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7684D" w14:textId="77777777" w:rsidR="007A58E7" w:rsidRPr="007A58E7" w:rsidRDefault="008F273D" w:rsidP="008F273D">
      <w:pPr>
        <w:pStyle w:val="a3"/>
        <w:spacing w:before="0" w:beforeAutospacing="0" w:after="120" w:afterAutospacing="0"/>
        <w:jc w:val="center"/>
        <w:rPr>
          <w:rFonts w:ascii="Monotype Corsiva" w:eastAsia="Pecita" w:hAnsi="Monotype Corsiva"/>
          <w:b/>
          <w:bCs/>
          <w:kern w:val="24"/>
          <w:sz w:val="40"/>
          <w:szCs w:val="40"/>
        </w:rPr>
      </w:pPr>
      <w:r w:rsidRPr="007A58E7">
        <w:rPr>
          <w:rFonts w:ascii="Monotype Corsiva" w:eastAsia="Pecita" w:hAnsi="Monotype Corsiva"/>
          <w:b/>
          <w:bCs/>
          <w:kern w:val="24"/>
          <w:sz w:val="40"/>
          <w:szCs w:val="40"/>
        </w:rPr>
        <w:t>Муниципальное</w:t>
      </w:r>
      <w:r w:rsidRPr="007A58E7">
        <w:rPr>
          <w:rFonts w:ascii="Monotype Corsiva" w:eastAsia="Calibri" w:hAnsi="Monotype Corsiva"/>
          <w:b/>
          <w:bCs/>
          <w:kern w:val="24"/>
          <w:sz w:val="40"/>
          <w:szCs w:val="40"/>
        </w:rPr>
        <w:t xml:space="preserve"> </w:t>
      </w:r>
      <w:r w:rsidRPr="007A58E7">
        <w:rPr>
          <w:rFonts w:ascii="Monotype Corsiva" w:eastAsia="Pecita" w:hAnsi="Monotype Corsiva"/>
          <w:b/>
          <w:bCs/>
          <w:kern w:val="24"/>
          <w:sz w:val="40"/>
          <w:szCs w:val="40"/>
        </w:rPr>
        <w:t xml:space="preserve">казённое учреждение культуры </w:t>
      </w:r>
    </w:p>
    <w:p w14:paraId="31746C32" w14:textId="4BAEE925" w:rsidR="008F273D" w:rsidRDefault="008F273D" w:rsidP="008F273D">
      <w:pPr>
        <w:pStyle w:val="a3"/>
        <w:spacing w:before="0" w:beforeAutospacing="0" w:after="120" w:afterAutospacing="0"/>
        <w:jc w:val="center"/>
        <w:rPr>
          <w:rFonts w:ascii="Monotype Corsiva" w:eastAsia="Pecita" w:hAnsi="Monotype Corsiva"/>
          <w:b/>
          <w:bCs/>
          <w:kern w:val="24"/>
          <w:sz w:val="44"/>
          <w:szCs w:val="44"/>
        </w:rPr>
      </w:pPr>
      <w:r w:rsidRPr="007A58E7">
        <w:rPr>
          <w:rFonts w:ascii="Monotype Corsiva" w:eastAsia="Pecita" w:hAnsi="Monotype Corsiva"/>
          <w:b/>
          <w:bCs/>
          <w:kern w:val="24"/>
          <w:sz w:val="44"/>
          <w:szCs w:val="44"/>
        </w:rPr>
        <w:t>Пеновская ЦБС</w:t>
      </w:r>
    </w:p>
    <w:p w14:paraId="5A677A00" w14:textId="77777777" w:rsidR="008F273D" w:rsidRPr="007A58E7" w:rsidRDefault="008F273D" w:rsidP="008F273D">
      <w:pPr>
        <w:jc w:val="center"/>
        <w:rPr>
          <w:rFonts w:ascii="Monotype Corsiva" w:hAnsi="Monotype Corsiva"/>
          <w:b/>
          <w:bCs/>
          <w:sz w:val="80"/>
          <w:szCs w:val="80"/>
        </w:rPr>
      </w:pPr>
    </w:p>
    <w:p w14:paraId="4EC048E9" w14:textId="3E01C98C" w:rsidR="008F273D" w:rsidRDefault="007A58E7" w:rsidP="007A58E7">
      <w:pPr>
        <w:rPr>
          <w:rFonts w:ascii="Monotype Corsiva" w:hAnsi="Monotype Corsiva"/>
          <w:b/>
          <w:bCs/>
          <w:sz w:val="80"/>
          <w:szCs w:val="80"/>
        </w:rPr>
      </w:pPr>
      <w:r>
        <w:rPr>
          <w:rFonts w:ascii="Monotype Corsiva" w:hAnsi="Monotype Corsiva"/>
          <w:b/>
          <w:bCs/>
          <w:noProof/>
          <w:sz w:val="80"/>
          <w:szCs w:val="80"/>
        </w:rPr>
        <w:drawing>
          <wp:inline distT="0" distB="0" distL="0" distR="0" wp14:anchorId="43A34833" wp14:editId="0182A08E">
            <wp:extent cx="1896470" cy="1469097"/>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73316" cy="1528626"/>
                    </a:xfrm>
                    <a:prstGeom prst="flowChartAlternateProcess">
                      <a:avLst/>
                    </a:prstGeom>
                    <a:noFill/>
                    <a:effectLst/>
                  </pic:spPr>
                </pic:pic>
              </a:graphicData>
            </a:graphic>
          </wp:inline>
        </w:drawing>
      </w:r>
      <w:r>
        <w:rPr>
          <w:rFonts w:ascii="Monotype Corsiva" w:hAnsi="Monotype Corsiva"/>
          <w:b/>
          <w:bCs/>
          <w:noProof/>
          <w:sz w:val="72"/>
          <w:szCs w:val="72"/>
        </w:rPr>
        <w:drawing>
          <wp:inline distT="0" distB="0" distL="0" distR="0" wp14:anchorId="1DCE4EAD" wp14:editId="5E5863BA">
            <wp:extent cx="2182114" cy="1634796"/>
            <wp:effectExtent l="0" t="0" r="889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15705" cy="1659962"/>
                    </a:xfrm>
                    <a:prstGeom prst="ellipse">
                      <a:avLst/>
                    </a:prstGeom>
                    <a:noFill/>
                  </pic:spPr>
                </pic:pic>
              </a:graphicData>
            </a:graphic>
          </wp:inline>
        </w:drawing>
      </w:r>
      <w:r>
        <w:rPr>
          <w:rFonts w:ascii="Monotype Corsiva" w:hAnsi="Monotype Corsiva"/>
          <w:b/>
          <w:bCs/>
          <w:noProof/>
          <w:sz w:val="80"/>
          <w:szCs w:val="80"/>
        </w:rPr>
        <w:drawing>
          <wp:inline distT="0" distB="0" distL="0" distR="0" wp14:anchorId="762FEFD0" wp14:editId="68DA990A">
            <wp:extent cx="1631110" cy="1664397"/>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63523" cy="1697471"/>
                    </a:xfrm>
                    <a:prstGeom prst="flowChartAlternateProcess">
                      <a:avLst/>
                    </a:prstGeom>
                    <a:noFill/>
                  </pic:spPr>
                </pic:pic>
              </a:graphicData>
            </a:graphic>
          </wp:inline>
        </w:drawing>
      </w:r>
    </w:p>
    <w:p w14:paraId="380C9D79" w14:textId="77777777" w:rsidR="008F273D" w:rsidRPr="008F273D" w:rsidRDefault="008F273D" w:rsidP="008F273D">
      <w:pPr>
        <w:jc w:val="center"/>
        <w:rPr>
          <w:rFonts w:ascii="Monotype Corsiva" w:hAnsi="Monotype Corsiva"/>
          <w:b/>
          <w:bCs/>
          <w:sz w:val="80"/>
          <w:szCs w:val="80"/>
        </w:rPr>
      </w:pPr>
      <w:r w:rsidRPr="008F273D">
        <w:rPr>
          <w:rFonts w:ascii="Monotype Corsiva" w:hAnsi="Monotype Corsiva"/>
          <w:b/>
          <w:bCs/>
          <w:sz w:val="80"/>
          <w:szCs w:val="80"/>
        </w:rPr>
        <w:t>«Святыни земли Пеновской»</w:t>
      </w:r>
    </w:p>
    <w:p w14:paraId="57020565" w14:textId="73E005D8" w:rsidR="008F273D" w:rsidRDefault="008F273D" w:rsidP="008F273D">
      <w:pPr>
        <w:jc w:val="center"/>
        <w:rPr>
          <w:rFonts w:ascii="Monotype Corsiva" w:hAnsi="Monotype Corsiva"/>
          <w:b/>
          <w:bCs/>
          <w:sz w:val="72"/>
          <w:szCs w:val="72"/>
        </w:rPr>
      </w:pPr>
      <w:r w:rsidRPr="008F273D">
        <w:rPr>
          <w:rFonts w:ascii="Monotype Corsiva" w:hAnsi="Monotype Corsiva"/>
          <w:b/>
          <w:bCs/>
          <w:sz w:val="72"/>
          <w:szCs w:val="72"/>
        </w:rPr>
        <w:t>краеведческий сборник</w:t>
      </w:r>
    </w:p>
    <w:p w14:paraId="744D3031" w14:textId="77777777" w:rsidR="00B01913" w:rsidRPr="00B01913" w:rsidRDefault="00B01913" w:rsidP="008F273D">
      <w:pPr>
        <w:jc w:val="center"/>
        <w:rPr>
          <w:rFonts w:ascii="Monotype Corsiva" w:hAnsi="Monotype Corsiva"/>
          <w:b/>
          <w:bCs/>
          <w:sz w:val="48"/>
          <w:szCs w:val="48"/>
        </w:rPr>
      </w:pPr>
    </w:p>
    <w:p w14:paraId="543ECF4A" w14:textId="77777777" w:rsidR="007A58E7" w:rsidRDefault="007A58E7" w:rsidP="008F273D">
      <w:pPr>
        <w:jc w:val="center"/>
        <w:rPr>
          <w:rFonts w:ascii="Monotype Corsiva" w:hAnsi="Monotype Corsiva"/>
          <w:b/>
          <w:bCs/>
          <w:noProof/>
          <w:sz w:val="72"/>
          <w:szCs w:val="72"/>
        </w:rPr>
      </w:pPr>
      <w:r>
        <w:rPr>
          <w:rFonts w:ascii="Monotype Corsiva" w:hAnsi="Monotype Corsiva"/>
          <w:b/>
          <w:bCs/>
          <w:noProof/>
          <w:sz w:val="72"/>
          <w:szCs w:val="72"/>
        </w:rPr>
        <w:t xml:space="preserve"> </w:t>
      </w:r>
      <w:r>
        <w:rPr>
          <w:rFonts w:ascii="Monotype Corsiva" w:hAnsi="Monotype Corsiva"/>
          <w:b/>
          <w:bCs/>
          <w:noProof/>
          <w:sz w:val="72"/>
          <w:szCs w:val="72"/>
        </w:rPr>
        <w:drawing>
          <wp:inline distT="0" distB="0" distL="0" distR="0" wp14:anchorId="3155E410" wp14:editId="552628CC">
            <wp:extent cx="1677200" cy="223720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0232" cy="2321280"/>
                    </a:xfrm>
                    <a:prstGeom prst="rect">
                      <a:avLst/>
                    </a:prstGeom>
                    <a:noFill/>
                    <a:effectLst>
                      <a:softEdge rad="63500"/>
                    </a:effectLst>
                  </pic:spPr>
                </pic:pic>
              </a:graphicData>
            </a:graphic>
          </wp:inline>
        </w:drawing>
      </w:r>
      <w:r>
        <w:rPr>
          <w:rFonts w:ascii="Monotype Corsiva" w:hAnsi="Monotype Corsiva"/>
          <w:b/>
          <w:bCs/>
          <w:noProof/>
          <w:sz w:val="72"/>
          <w:szCs w:val="72"/>
        </w:rPr>
        <w:drawing>
          <wp:inline distT="0" distB="0" distL="0" distR="0" wp14:anchorId="7A00EBA0" wp14:editId="6B0A4549">
            <wp:extent cx="2164269" cy="1637274"/>
            <wp:effectExtent l="0" t="0" r="7620"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5734" cy="1661078"/>
                    </a:xfrm>
                    <a:prstGeom prst="ellipse">
                      <a:avLst/>
                    </a:prstGeom>
                    <a:noFill/>
                  </pic:spPr>
                </pic:pic>
              </a:graphicData>
            </a:graphic>
          </wp:inline>
        </w:drawing>
      </w:r>
      <w:r>
        <w:rPr>
          <w:noProof/>
        </w:rPr>
        <w:drawing>
          <wp:inline distT="0" distB="0" distL="0" distR="0" wp14:anchorId="635782DD" wp14:editId="2E6D36B1">
            <wp:extent cx="1756713" cy="2342222"/>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787013" cy="2382621"/>
                    </a:xfrm>
                    <a:prstGeom prst="rect">
                      <a:avLst/>
                    </a:prstGeom>
                    <a:noFill/>
                    <a:ln>
                      <a:noFill/>
                    </a:ln>
                    <a:effectLst>
                      <a:softEdge rad="63500"/>
                    </a:effectLst>
                  </pic:spPr>
                </pic:pic>
              </a:graphicData>
            </a:graphic>
          </wp:inline>
        </w:drawing>
      </w:r>
    </w:p>
    <w:p w14:paraId="48156A25" w14:textId="1E04A128" w:rsidR="007A58E7" w:rsidRDefault="007A58E7" w:rsidP="008F273D">
      <w:pPr>
        <w:jc w:val="center"/>
        <w:rPr>
          <w:rFonts w:ascii="Monotype Corsiva" w:hAnsi="Monotype Corsiva"/>
          <w:b/>
          <w:bCs/>
          <w:sz w:val="56"/>
          <w:szCs w:val="56"/>
        </w:rPr>
      </w:pPr>
    </w:p>
    <w:p w14:paraId="7B3B8995" w14:textId="44E69F91" w:rsidR="00B01913" w:rsidRDefault="00B01913" w:rsidP="003C3F96">
      <w:pPr>
        <w:tabs>
          <w:tab w:val="center" w:pos="5245"/>
          <w:tab w:val="left" w:pos="9548"/>
        </w:tabs>
        <w:rPr>
          <w:rFonts w:ascii="Monotype Corsiva" w:hAnsi="Monotype Corsiva"/>
          <w:b/>
          <w:bCs/>
          <w:sz w:val="56"/>
          <w:szCs w:val="56"/>
        </w:rPr>
      </w:pPr>
      <w:r>
        <w:rPr>
          <w:rFonts w:ascii="Monotype Corsiva" w:hAnsi="Monotype Corsiva"/>
          <w:b/>
          <w:bCs/>
          <w:sz w:val="56"/>
          <w:szCs w:val="56"/>
        </w:rPr>
        <w:t xml:space="preserve">                            </w:t>
      </w:r>
    </w:p>
    <w:p w14:paraId="0712ED87" w14:textId="43B57187" w:rsidR="008F273D" w:rsidRDefault="00B01913" w:rsidP="003C3F96">
      <w:pPr>
        <w:tabs>
          <w:tab w:val="center" w:pos="5245"/>
          <w:tab w:val="left" w:pos="9548"/>
        </w:tabs>
        <w:rPr>
          <w:rFonts w:ascii="Monotype Corsiva" w:hAnsi="Monotype Corsiva"/>
          <w:b/>
          <w:bCs/>
          <w:sz w:val="56"/>
          <w:szCs w:val="56"/>
        </w:rPr>
      </w:pPr>
      <w:r>
        <w:rPr>
          <w:rFonts w:ascii="Monotype Corsiva" w:hAnsi="Monotype Corsiva"/>
          <w:b/>
          <w:bCs/>
          <w:sz w:val="56"/>
          <w:szCs w:val="56"/>
        </w:rPr>
        <w:t xml:space="preserve">                               </w:t>
      </w:r>
      <w:r w:rsidR="008F273D" w:rsidRPr="008F273D">
        <w:rPr>
          <w:rFonts w:ascii="Monotype Corsiva" w:hAnsi="Monotype Corsiva"/>
          <w:b/>
          <w:bCs/>
          <w:sz w:val="56"/>
          <w:szCs w:val="56"/>
        </w:rPr>
        <w:t>2022</w:t>
      </w:r>
      <w:r w:rsidR="003C3F96">
        <w:rPr>
          <w:rFonts w:ascii="Monotype Corsiva" w:hAnsi="Monotype Corsiva"/>
          <w:b/>
          <w:bCs/>
          <w:sz w:val="56"/>
          <w:szCs w:val="56"/>
        </w:rPr>
        <w:tab/>
      </w:r>
    </w:p>
    <w:p w14:paraId="595A64BF" w14:textId="77777777" w:rsidR="00F31A75" w:rsidRPr="00F31A75" w:rsidRDefault="00F31A75" w:rsidP="00F31A75">
      <w:pPr>
        <w:jc w:val="center"/>
        <w:rPr>
          <w:rFonts w:ascii="Times New Roman" w:hAnsi="Times New Roman" w:cs="Times New Roman"/>
          <w:b/>
          <w:sz w:val="80"/>
          <w:szCs w:val="80"/>
        </w:rPr>
      </w:pPr>
      <w:r w:rsidRPr="00F31A75">
        <w:rPr>
          <w:rFonts w:ascii="Times New Roman" w:hAnsi="Times New Roman" w:cs="Times New Roman"/>
          <w:b/>
          <w:sz w:val="80"/>
          <w:szCs w:val="80"/>
        </w:rPr>
        <w:lastRenderedPageBreak/>
        <w:t>Церковь Святой Троицы</w:t>
      </w:r>
    </w:p>
    <w:p w14:paraId="57B546FA" w14:textId="01BD61B7" w:rsidR="00F31A75" w:rsidRPr="00F31A75" w:rsidRDefault="00F31A75" w:rsidP="00F31A75">
      <w:pPr>
        <w:jc w:val="center"/>
        <w:rPr>
          <w:rFonts w:ascii="Times New Roman" w:hAnsi="Times New Roman" w:cs="Times New Roman"/>
          <w:b/>
          <w:sz w:val="144"/>
          <w:szCs w:val="144"/>
        </w:rPr>
      </w:pPr>
      <w:r w:rsidRPr="00F31A75">
        <w:rPr>
          <w:rFonts w:ascii="Times New Roman" w:hAnsi="Times New Roman" w:cs="Times New Roman"/>
          <w:b/>
          <w:sz w:val="72"/>
          <w:szCs w:val="72"/>
        </w:rPr>
        <w:t xml:space="preserve"> на погосте Отолово</w:t>
      </w:r>
    </w:p>
    <w:p w14:paraId="7E4A36C4" w14:textId="77777777" w:rsidR="00F31A75" w:rsidRDefault="00F31A75" w:rsidP="008F273D">
      <w:pPr>
        <w:jc w:val="center"/>
        <w:rPr>
          <w:rFonts w:ascii="Monotype Corsiva" w:hAnsi="Monotype Corsiva"/>
          <w:b/>
          <w:bCs/>
          <w:sz w:val="56"/>
          <w:szCs w:val="56"/>
        </w:rPr>
      </w:pPr>
    </w:p>
    <w:p w14:paraId="0D7D4750" w14:textId="12114825" w:rsidR="00F31A75" w:rsidRDefault="00F31A75" w:rsidP="00F31A75">
      <w:pPr>
        <w:jc w:val="center"/>
        <w:rPr>
          <w:rFonts w:ascii="Times New Roman" w:hAnsi="Times New Roman" w:cs="Times New Roman"/>
          <w:b/>
          <w:sz w:val="40"/>
          <w:szCs w:val="40"/>
        </w:rPr>
      </w:pPr>
      <w:r>
        <w:rPr>
          <w:rFonts w:ascii="Times New Roman" w:hAnsi="Times New Roman" w:cs="Times New Roman"/>
          <w:b/>
          <w:noProof/>
          <w:sz w:val="40"/>
          <w:szCs w:val="40"/>
        </w:rPr>
        <w:drawing>
          <wp:inline distT="0" distB="0" distL="0" distR="0" wp14:anchorId="01B0E877" wp14:editId="55EA7BEA">
            <wp:extent cx="5922498" cy="4451125"/>
            <wp:effectExtent l="0" t="0" r="254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4219" cy="4497512"/>
                    </a:xfrm>
                    <a:prstGeom prst="rect">
                      <a:avLst/>
                    </a:prstGeom>
                    <a:ln>
                      <a:noFill/>
                    </a:ln>
                    <a:effectLst>
                      <a:softEdge rad="112500"/>
                    </a:effectLst>
                  </pic:spPr>
                </pic:pic>
              </a:graphicData>
            </a:graphic>
          </wp:inline>
        </w:drawing>
      </w:r>
      <w:r w:rsidRPr="00F31A75">
        <w:rPr>
          <w:noProof/>
        </w:rPr>
        <w:t xml:space="preserve"> </w:t>
      </w:r>
    </w:p>
    <w:p w14:paraId="5D4BA803" w14:textId="1FA09A00" w:rsidR="005379F2" w:rsidRDefault="005379F2" w:rsidP="00F31A75">
      <w:pPr>
        <w:jc w:val="center"/>
        <w:rPr>
          <w:rFonts w:ascii="Times New Roman" w:hAnsi="Times New Roman" w:cs="Times New Roman"/>
          <w:sz w:val="28"/>
          <w:szCs w:val="28"/>
        </w:rPr>
      </w:pPr>
    </w:p>
    <w:p w14:paraId="6F40AB3E" w14:textId="77777777" w:rsidR="005379F2" w:rsidRDefault="005379F2" w:rsidP="00F31A75">
      <w:pPr>
        <w:jc w:val="center"/>
        <w:rPr>
          <w:rFonts w:ascii="Times New Roman" w:hAnsi="Times New Roman" w:cs="Times New Roman"/>
          <w:sz w:val="28"/>
          <w:szCs w:val="28"/>
        </w:rPr>
      </w:pPr>
    </w:p>
    <w:p w14:paraId="1B6B890F" w14:textId="560349C5" w:rsidR="00F31A75" w:rsidRDefault="00F31A75" w:rsidP="00F31A75">
      <w:pPr>
        <w:jc w:val="center"/>
        <w:rPr>
          <w:rFonts w:ascii="Times New Roman" w:hAnsi="Times New Roman" w:cs="Times New Roman"/>
          <w:b/>
          <w:bCs/>
          <w:sz w:val="40"/>
          <w:szCs w:val="40"/>
        </w:rPr>
      </w:pPr>
    </w:p>
    <w:p w14:paraId="5731F976" w14:textId="333BF71D" w:rsidR="006B220F" w:rsidRDefault="006B220F" w:rsidP="00F31A75">
      <w:pPr>
        <w:jc w:val="center"/>
        <w:rPr>
          <w:rFonts w:ascii="Times New Roman" w:hAnsi="Times New Roman" w:cs="Times New Roman"/>
          <w:b/>
          <w:bCs/>
          <w:sz w:val="40"/>
          <w:szCs w:val="40"/>
        </w:rPr>
      </w:pPr>
    </w:p>
    <w:p w14:paraId="1E83E5CF" w14:textId="77777777" w:rsidR="006B220F" w:rsidRPr="005379F2" w:rsidRDefault="006B220F" w:rsidP="00F31A75">
      <w:pPr>
        <w:jc w:val="center"/>
        <w:rPr>
          <w:rFonts w:ascii="Times New Roman" w:hAnsi="Times New Roman" w:cs="Times New Roman"/>
          <w:b/>
          <w:bCs/>
          <w:sz w:val="40"/>
          <w:szCs w:val="40"/>
        </w:rPr>
      </w:pPr>
    </w:p>
    <w:p w14:paraId="2D7A63BA" w14:textId="4B50B188" w:rsidR="00F31A75" w:rsidRDefault="00F31A75" w:rsidP="00F31A75">
      <w:pPr>
        <w:jc w:val="center"/>
        <w:rPr>
          <w:rFonts w:ascii="Times New Roman" w:hAnsi="Times New Roman" w:cs="Times New Roman"/>
          <w:b/>
          <w:sz w:val="40"/>
          <w:szCs w:val="40"/>
        </w:rPr>
      </w:pPr>
    </w:p>
    <w:p w14:paraId="028CB1BC" w14:textId="17C4DFCF" w:rsidR="00F31A75" w:rsidRDefault="00F31A75" w:rsidP="00F31A75">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24479C">
        <w:rPr>
          <w:rFonts w:ascii="Times New Roman" w:hAnsi="Times New Roman" w:cs="Times New Roman"/>
          <w:sz w:val="28"/>
          <w:szCs w:val="28"/>
        </w:rPr>
        <w:t>Погоста Отолово ещё не было в 1589</w:t>
      </w:r>
      <w:r>
        <w:rPr>
          <w:rFonts w:ascii="Times New Roman" w:hAnsi="Times New Roman" w:cs="Times New Roman"/>
          <w:sz w:val="28"/>
          <w:szCs w:val="28"/>
        </w:rPr>
        <w:t xml:space="preserve"> - м</w:t>
      </w:r>
      <w:r w:rsidRPr="0024479C">
        <w:rPr>
          <w:rFonts w:ascii="Times New Roman" w:hAnsi="Times New Roman" w:cs="Times New Roman"/>
          <w:sz w:val="28"/>
          <w:szCs w:val="28"/>
        </w:rPr>
        <w:t xml:space="preserve"> году</w:t>
      </w:r>
      <w:r>
        <w:rPr>
          <w:rFonts w:ascii="Times New Roman" w:hAnsi="Times New Roman" w:cs="Times New Roman"/>
          <w:sz w:val="28"/>
          <w:szCs w:val="28"/>
        </w:rPr>
        <w:t xml:space="preserve">. Но первый храм здесь основан до Смутного времени. В 1610 - м году Отолово получили в вотчину со статусом неотчуждаемой частной собственности Кузьма и Илья Безобразовы, за преданность царю Василию Шуйскому. С 1590 -х годов и на протяжении ещё ста лет Безобразовы владели </w:t>
      </w:r>
      <w:proofErr w:type="spellStart"/>
      <w:r>
        <w:rPr>
          <w:rFonts w:ascii="Times New Roman" w:hAnsi="Times New Roman" w:cs="Times New Roman"/>
          <w:sz w:val="28"/>
          <w:szCs w:val="28"/>
        </w:rPr>
        <w:t>Отоловым</w:t>
      </w:r>
      <w:proofErr w:type="spellEnd"/>
      <w:r>
        <w:rPr>
          <w:rFonts w:ascii="Times New Roman" w:hAnsi="Times New Roman" w:cs="Times New Roman"/>
          <w:sz w:val="28"/>
          <w:szCs w:val="28"/>
        </w:rPr>
        <w:t xml:space="preserve"> и скорее всего они же основали церковь Святителя Николая, которая была разорена во время Тридцатилетней войны в 1624 - м году.</w:t>
      </w:r>
    </w:p>
    <w:p w14:paraId="6A8B39BC" w14:textId="77777777" w:rsidR="00F31A75" w:rsidRDefault="00F31A75" w:rsidP="00F31A75">
      <w:pPr>
        <w:jc w:val="both"/>
        <w:rPr>
          <w:rFonts w:ascii="Times New Roman" w:hAnsi="Times New Roman" w:cs="Times New Roman"/>
          <w:sz w:val="28"/>
          <w:szCs w:val="28"/>
        </w:rPr>
      </w:pPr>
      <w:r>
        <w:rPr>
          <w:rFonts w:ascii="Times New Roman" w:hAnsi="Times New Roman" w:cs="Times New Roman"/>
          <w:sz w:val="28"/>
          <w:szCs w:val="28"/>
        </w:rPr>
        <w:t xml:space="preserve">   История восстановления погоста начинается с 1678 - го г., когда был построен деревянный храм на мысу озера, напротив усадьбы, позже он обозначался как часовня, которая во время Великой Отечественной войны 1941 – 1945 </w:t>
      </w:r>
      <w:proofErr w:type="spellStart"/>
      <w:r>
        <w:rPr>
          <w:rFonts w:ascii="Times New Roman" w:hAnsi="Times New Roman" w:cs="Times New Roman"/>
          <w:sz w:val="28"/>
          <w:szCs w:val="28"/>
        </w:rPr>
        <w:t>г.г</w:t>
      </w:r>
      <w:proofErr w:type="spellEnd"/>
      <w:r>
        <w:rPr>
          <w:rFonts w:ascii="Times New Roman" w:hAnsi="Times New Roman" w:cs="Times New Roman"/>
          <w:sz w:val="28"/>
          <w:szCs w:val="28"/>
        </w:rPr>
        <w:t>., была разобрана.</w:t>
      </w:r>
    </w:p>
    <w:p w14:paraId="7A32C33A" w14:textId="13E79BFA" w:rsidR="00F31A75" w:rsidRDefault="003C3F96" w:rsidP="00F31A75">
      <w:pPr>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8240" behindDoc="0" locked="0" layoutInCell="1" allowOverlap="1" wp14:anchorId="2AA22375" wp14:editId="20E82A0C">
            <wp:simplePos x="0" y="0"/>
            <wp:positionH relativeFrom="margin">
              <wp:posOffset>2055495</wp:posOffset>
            </wp:positionH>
            <wp:positionV relativeFrom="paragraph">
              <wp:posOffset>630555</wp:posOffset>
            </wp:positionV>
            <wp:extent cx="3883025" cy="3004185"/>
            <wp:effectExtent l="0" t="0" r="3175" b="5715"/>
            <wp:wrapThrough wrapText="bothSides">
              <wp:wrapPolygon edited="0">
                <wp:start x="0" y="0"/>
                <wp:lineTo x="0" y="21504"/>
                <wp:lineTo x="21512" y="21504"/>
                <wp:lineTo x="21512"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83025" cy="3004185"/>
                    </a:xfrm>
                    <a:prstGeom prst="rect">
                      <a:avLst/>
                    </a:prstGeom>
                    <a:noFill/>
                  </pic:spPr>
                </pic:pic>
              </a:graphicData>
            </a:graphic>
            <wp14:sizeRelH relativeFrom="margin">
              <wp14:pctWidth>0</wp14:pctWidth>
            </wp14:sizeRelH>
            <wp14:sizeRelV relativeFrom="margin">
              <wp14:pctHeight>0</wp14:pctHeight>
            </wp14:sizeRelV>
          </wp:anchor>
        </w:drawing>
      </w:r>
      <w:r w:rsidR="00F31A75">
        <w:rPr>
          <w:rFonts w:ascii="Times New Roman" w:hAnsi="Times New Roman" w:cs="Times New Roman"/>
          <w:sz w:val="28"/>
          <w:szCs w:val="28"/>
        </w:rPr>
        <w:t xml:space="preserve">   С 1696 - го года владельцами </w:t>
      </w:r>
      <w:proofErr w:type="spellStart"/>
      <w:r w:rsidR="00F31A75">
        <w:rPr>
          <w:rFonts w:ascii="Times New Roman" w:hAnsi="Times New Roman" w:cs="Times New Roman"/>
          <w:sz w:val="28"/>
          <w:szCs w:val="28"/>
        </w:rPr>
        <w:t>Отолова</w:t>
      </w:r>
      <w:proofErr w:type="spellEnd"/>
      <w:r w:rsidR="00F31A75">
        <w:rPr>
          <w:rFonts w:ascii="Times New Roman" w:hAnsi="Times New Roman" w:cs="Times New Roman"/>
          <w:sz w:val="28"/>
          <w:szCs w:val="28"/>
        </w:rPr>
        <w:t xml:space="preserve"> становятся дворяне Челищевы Иван и Сергей, выкупившие его со всей </w:t>
      </w:r>
      <w:proofErr w:type="spellStart"/>
      <w:r w:rsidR="00F31A75">
        <w:rPr>
          <w:rFonts w:ascii="Times New Roman" w:hAnsi="Times New Roman" w:cs="Times New Roman"/>
          <w:sz w:val="28"/>
          <w:szCs w:val="28"/>
        </w:rPr>
        <w:t>безобразовской</w:t>
      </w:r>
      <w:proofErr w:type="spellEnd"/>
      <w:r w:rsidR="00F31A75">
        <w:rPr>
          <w:rFonts w:ascii="Times New Roman" w:hAnsi="Times New Roman" w:cs="Times New Roman"/>
          <w:sz w:val="28"/>
          <w:szCs w:val="28"/>
        </w:rPr>
        <w:t xml:space="preserve"> вотчиной. Строительством храма Святой Троицы в </w:t>
      </w:r>
      <w:proofErr w:type="spellStart"/>
      <w:r w:rsidR="00F31A75">
        <w:rPr>
          <w:rFonts w:ascii="Times New Roman" w:hAnsi="Times New Roman" w:cs="Times New Roman"/>
          <w:sz w:val="28"/>
          <w:szCs w:val="28"/>
        </w:rPr>
        <w:t>Отолове</w:t>
      </w:r>
      <w:proofErr w:type="spellEnd"/>
      <w:r w:rsidR="00F31A75">
        <w:rPr>
          <w:rFonts w:ascii="Times New Roman" w:hAnsi="Times New Roman" w:cs="Times New Roman"/>
          <w:sz w:val="28"/>
          <w:szCs w:val="28"/>
        </w:rPr>
        <w:t xml:space="preserve"> занимался Иван Сергеевич. Почти 14 лет строилась церковь. У И.С. Челищева были скоплены порядочные по тому времени средства. Оброк с крепостных крестьян</w:t>
      </w:r>
      <w:r w:rsidR="00B01913">
        <w:rPr>
          <w:rFonts w:ascii="Times New Roman" w:hAnsi="Times New Roman" w:cs="Times New Roman"/>
          <w:sz w:val="28"/>
          <w:szCs w:val="28"/>
        </w:rPr>
        <w:t xml:space="preserve"> </w:t>
      </w:r>
      <w:r w:rsidR="00F31A75">
        <w:rPr>
          <w:rFonts w:ascii="Times New Roman" w:hAnsi="Times New Roman" w:cs="Times New Roman"/>
          <w:sz w:val="28"/>
          <w:szCs w:val="28"/>
        </w:rPr>
        <w:t>в принадлежащих ему деревнях в Псковской, Тверской и Калужской губерниях тоже целиком шёл на нужды строительства. Работы по возведению храма выполняла артель Торопецких строителей.</w:t>
      </w:r>
    </w:p>
    <w:p w14:paraId="0878886D" w14:textId="169B8D81" w:rsidR="00F31A75" w:rsidRDefault="00F31A75" w:rsidP="00F31A75">
      <w:pPr>
        <w:jc w:val="both"/>
        <w:rPr>
          <w:rFonts w:ascii="Times New Roman" w:hAnsi="Times New Roman" w:cs="Times New Roman"/>
          <w:sz w:val="28"/>
          <w:szCs w:val="28"/>
        </w:rPr>
      </w:pPr>
      <w:r>
        <w:rPr>
          <w:rFonts w:ascii="Times New Roman" w:hAnsi="Times New Roman" w:cs="Times New Roman"/>
          <w:sz w:val="28"/>
          <w:szCs w:val="28"/>
        </w:rPr>
        <w:t xml:space="preserve">   Один из внуков И.С. Челищева (Иван Сергеевич умер 02. 12. 1781 года) Сергей Алексеевич тоже был военным. Он служил прапорщиком в Каргопольском драгунском полку и в 1797 - м году вышел по болезни в отставку. В Ворошиловском музее хранится прошение С.А. Челищева, адресованное владыке Тверскому и Кашинскому Серафиму. «Ваше преосвященство! Просим архипастырского Вашего благословения от всех сердец нашего семейства иметь придел Божией Матери Успения в церкви прихода нашего </w:t>
      </w:r>
      <w:proofErr w:type="spellStart"/>
      <w:r>
        <w:rPr>
          <w:rFonts w:ascii="Times New Roman" w:hAnsi="Times New Roman" w:cs="Times New Roman"/>
          <w:sz w:val="28"/>
          <w:szCs w:val="28"/>
        </w:rPr>
        <w:t>Отолова</w:t>
      </w:r>
      <w:proofErr w:type="spellEnd"/>
      <w:r>
        <w:rPr>
          <w:rFonts w:ascii="Times New Roman" w:hAnsi="Times New Roman" w:cs="Times New Roman"/>
          <w:sz w:val="28"/>
          <w:szCs w:val="28"/>
        </w:rPr>
        <w:t xml:space="preserve">», - писал С.А. Челищев. </w:t>
      </w:r>
    </w:p>
    <w:p w14:paraId="131676EC" w14:textId="77777777" w:rsidR="00F31A75" w:rsidRDefault="00F31A75" w:rsidP="00F31A75">
      <w:pPr>
        <w:jc w:val="both"/>
        <w:rPr>
          <w:rFonts w:ascii="Times New Roman" w:hAnsi="Times New Roman" w:cs="Times New Roman"/>
          <w:sz w:val="28"/>
          <w:szCs w:val="28"/>
        </w:rPr>
      </w:pPr>
      <w:r>
        <w:rPr>
          <w:rFonts w:ascii="Times New Roman" w:hAnsi="Times New Roman" w:cs="Times New Roman"/>
          <w:sz w:val="28"/>
          <w:szCs w:val="28"/>
        </w:rPr>
        <w:t xml:space="preserve">   Благословение было получено, и через 14 лет, в 1835 - м году, храм имел уже надстройку – третий этаж. Во время строительства в приходе собрали 139 тысяч яиц, белок которых добавляли в раствор. Колокол весом 125 пудов </w:t>
      </w:r>
      <w:r>
        <w:rPr>
          <w:rFonts w:ascii="Times New Roman" w:hAnsi="Times New Roman" w:cs="Times New Roman"/>
          <w:sz w:val="28"/>
          <w:szCs w:val="28"/>
        </w:rPr>
        <w:lastRenderedPageBreak/>
        <w:t>купили прихожане. Его привезли на лошадях из Старой Руссы. Руководил подъёмом колокола на колокольню мастер Аристарх – тоже из Старой Руссы. При выполнении этой работы более тридцати человек упало и погибло. Сергей Александрович Челищев оказал семьям погибших материальную помощь</w:t>
      </w:r>
    </w:p>
    <w:p w14:paraId="5FDCED7C" w14:textId="77777777" w:rsidR="00F31A75" w:rsidRDefault="00F31A75" w:rsidP="00F31A75">
      <w:pPr>
        <w:jc w:val="both"/>
        <w:rPr>
          <w:rFonts w:ascii="Times New Roman" w:hAnsi="Times New Roman" w:cs="Times New Roman"/>
          <w:sz w:val="28"/>
          <w:szCs w:val="28"/>
        </w:rPr>
      </w:pPr>
      <w:r>
        <w:rPr>
          <w:rFonts w:ascii="Times New Roman" w:hAnsi="Times New Roman" w:cs="Times New Roman"/>
          <w:sz w:val="28"/>
          <w:szCs w:val="28"/>
        </w:rPr>
        <w:t xml:space="preserve">   На третьем этаже разместилась домовая церковь господ Челищевых: престол во имя Успения Пресвятой Богородицы. Основным жертвователем и архитектором храма стала внучатая племянница И.С. Челищева Евдокия Ивановна Отто. На её деньги Торопецкие живописцы исполнили новые иконы для иконостаса третьего этажа. Она щедро жертвовала на ремонт церкви. Сохранилось предание, что умерла Евдокия Отто от разрыва сердца, которое не выдержало первого звона вновь установленного колокола – настолько он был силён.</w:t>
      </w:r>
    </w:p>
    <w:p w14:paraId="398F9F44" w14:textId="77777777" w:rsidR="00F31A75" w:rsidRDefault="00F31A75" w:rsidP="00F31A75">
      <w:pPr>
        <w:jc w:val="both"/>
        <w:rPr>
          <w:rFonts w:ascii="Times New Roman" w:hAnsi="Times New Roman" w:cs="Times New Roman"/>
          <w:sz w:val="28"/>
          <w:szCs w:val="28"/>
        </w:rPr>
      </w:pPr>
      <w:r>
        <w:rPr>
          <w:rFonts w:ascii="Times New Roman" w:hAnsi="Times New Roman" w:cs="Times New Roman"/>
          <w:sz w:val="28"/>
          <w:szCs w:val="28"/>
        </w:rPr>
        <w:t xml:space="preserve">   В пол первого этажа храма вмурована чугунная плита с надписью: «Здесь похоронена Евдокия Ивановна Отто. 1808 – 1885 </w:t>
      </w:r>
      <w:proofErr w:type="spellStart"/>
      <w:r>
        <w:rPr>
          <w:rFonts w:ascii="Times New Roman" w:hAnsi="Times New Roman" w:cs="Times New Roman"/>
          <w:sz w:val="28"/>
          <w:szCs w:val="28"/>
        </w:rPr>
        <w:t>г.г</w:t>
      </w:r>
      <w:proofErr w:type="spellEnd"/>
      <w:r>
        <w:rPr>
          <w:rFonts w:ascii="Times New Roman" w:hAnsi="Times New Roman" w:cs="Times New Roman"/>
          <w:sz w:val="28"/>
          <w:szCs w:val="28"/>
        </w:rPr>
        <w:t>.».</w:t>
      </w:r>
    </w:p>
    <w:p w14:paraId="55DDB8C9" w14:textId="176B788E" w:rsidR="00F31A75" w:rsidRDefault="00F31A75" w:rsidP="00F31A75">
      <w:pPr>
        <w:jc w:val="both"/>
        <w:rPr>
          <w:rFonts w:ascii="Times New Roman" w:hAnsi="Times New Roman" w:cs="Times New Roman"/>
          <w:sz w:val="28"/>
          <w:szCs w:val="28"/>
        </w:rPr>
      </w:pPr>
      <w:r>
        <w:rPr>
          <w:rFonts w:ascii="Times New Roman" w:hAnsi="Times New Roman" w:cs="Times New Roman"/>
          <w:sz w:val="28"/>
          <w:szCs w:val="28"/>
        </w:rPr>
        <w:t xml:space="preserve">   Около храма стояли две пушки, из которых по праздникам Пасхи, Троицы, Рождества давали салют. В Ворошиловском краеведческом музее хранятся воспоминания местных жителей: «Помним хорошо, как стреляли на Пасху. Барин Сергей Александрович, последний владелец имения, махал платком после того, как отец Евлентий скажет народу: «Христос воскрес!», и тогда раздавался пушечный залп, а брызги разноцветных огней разлетались в разные стороны. Зрелище было удивительное».</w:t>
      </w:r>
    </w:p>
    <w:p w14:paraId="3606E2FE" w14:textId="77777777" w:rsidR="00F31A75" w:rsidRDefault="00F31A75" w:rsidP="00F31A75">
      <w:pPr>
        <w:jc w:val="both"/>
        <w:rPr>
          <w:rFonts w:ascii="Times New Roman" w:hAnsi="Times New Roman" w:cs="Times New Roman"/>
          <w:sz w:val="28"/>
          <w:szCs w:val="28"/>
        </w:rPr>
      </w:pPr>
      <w:r>
        <w:rPr>
          <w:rFonts w:ascii="Times New Roman" w:hAnsi="Times New Roman" w:cs="Times New Roman"/>
          <w:sz w:val="28"/>
          <w:szCs w:val="28"/>
        </w:rPr>
        <w:t xml:space="preserve">   Храм Святой Троицы в Отолово многое повидал за свою 230 – летнюю историю.</w:t>
      </w:r>
    </w:p>
    <w:p w14:paraId="413EFA4C" w14:textId="77777777" w:rsidR="00F31A75" w:rsidRDefault="00F31A75" w:rsidP="00F31A75">
      <w:pPr>
        <w:jc w:val="both"/>
        <w:rPr>
          <w:rFonts w:ascii="Times New Roman" w:hAnsi="Times New Roman" w:cs="Times New Roman"/>
          <w:sz w:val="28"/>
          <w:szCs w:val="28"/>
        </w:rPr>
      </w:pPr>
      <w:r>
        <w:rPr>
          <w:rFonts w:ascii="Times New Roman" w:hAnsi="Times New Roman" w:cs="Times New Roman"/>
          <w:sz w:val="28"/>
          <w:szCs w:val="28"/>
        </w:rPr>
        <w:t xml:space="preserve">   В годы Великой Отечественной войны была разобрана кирпичная часовня, строительный материал употреблён для сооружения аэродрома вблизи д. Заборье. Была осквернена могила Е.И. Отто, золотые украшения сняты, плита сворочена на бок.</w:t>
      </w:r>
    </w:p>
    <w:p w14:paraId="28150F27" w14:textId="77777777" w:rsidR="00F31A75" w:rsidRDefault="00F31A75" w:rsidP="00F31A75">
      <w:pPr>
        <w:jc w:val="both"/>
        <w:rPr>
          <w:rFonts w:ascii="Times New Roman" w:hAnsi="Times New Roman" w:cs="Times New Roman"/>
          <w:sz w:val="28"/>
          <w:szCs w:val="28"/>
        </w:rPr>
      </w:pPr>
      <w:r>
        <w:rPr>
          <w:rFonts w:ascii="Times New Roman" w:hAnsi="Times New Roman" w:cs="Times New Roman"/>
          <w:sz w:val="28"/>
          <w:szCs w:val="28"/>
        </w:rPr>
        <w:t xml:space="preserve">   Церковь имела много икон в золочёных окладах, запрестольное Евангелие в окладе с чеканкой и золочёными гравюрами (его увезли в Ленинград в 1960 - м году). Многие древние книги в деревянных, обтянутых кожей переплётах с медными застёжками оказались почему – то в Твери, Андреаполе и даже в Минске и Киеве. Редчайшая икона с житием Параскевы Пятницы тоже куда – то увезена. Безвозвратно исчезли огромные хрустальные люстры, украшавшие храм.</w:t>
      </w:r>
    </w:p>
    <w:p w14:paraId="4AF300F7" w14:textId="77777777" w:rsidR="00F31A75" w:rsidRDefault="00F31A75" w:rsidP="00F31A75">
      <w:pPr>
        <w:jc w:val="both"/>
        <w:rPr>
          <w:rFonts w:ascii="Times New Roman" w:hAnsi="Times New Roman" w:cs="Times New Roman"/>
          <w:sz w:val="28"/>
          <w:szCs w:val="28"/>
        </w:rPr>
      </w:pPr>
      <w:r>
        <w:rPr>
          <w:rFonts w:ascii="Times New Roman" w:hAnsi="Times New Roman" w:cs="Times New Roman"/>
          <w:sz w:val="28"/>
          <w:szCs w:val="28"/>
        </w:rPr>
        <w:t xml:space="preserve">   Бархатные занавески от церковных врат были взяты жителями деревни Торопово, оцинкованное железо с крыши пригодилось для изготовления хлебных форм.</w:t>
      </w:r>
    </w:p>
    <w:p w14:paraId="6778ED9A" w14:textId="3C6CFEF2" w:rsidR="00F31A75" w:rsidRDefault="00F31A75" w:rsidP="00F31A75">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В этих краях существует печальная легенда, которую рассказал</w:t>
      </w:r>
      <w:r w:rsidR="005379F2">
        <w:rPr>
          <w:rFonts w:ascii="Times New Roman" w:hAnsi="Times New Roman" w:cs="Times New Roman"/>
          <w:sz w:val="28"/>
          <w:szCs w:val="28"/>
        </w:rPr>
        <w:t xml:space="preserve"> </w:t>
      </w:r>
      <w:r>
        <w:rPr>
          <w:rFonts w:ascii="Times New Roman" w:hAnsi="Times New Roman" w:cs="Times New Roman"/>
          <w:sz w:val="28"/>
          <w:szCs w:val="28"/>
        </w:rPr>
        <w:t>когда – то Николай Муравейник. Женщинам, что носили юбки из церковных занавесок, было наказание Божие - ноги их ослизли, никогда не заживали, доставляя страшные мучения.</w:t>
      </w:r>
    </w:p>
    <w:p w14:paraId="2540200A" w14:textId="76E0EA34" w:rsidR="00F31A75" w:rsidRDefault="005E186E" w:rsidP="00F31A75">
      <w:pPr>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61312" behindDoc="0" locked="0" layoutInCell="1" allowOverlap="1" wp14:anchorId="371ED87B" wp14:editId="7F48386A">
            <wp:simplePos x="0" y="0"/>
            <wp:positionH relativeFrom="margin">
              <wp:align>right</wp:align>
            </wp:positionH>
            <wp:positionV relativeFrom="paragraph">
              <wp:posOffset>461987</wp:posOffset>
            </wp:positionV>
            <wp:extent cx="3131820" cy="2390775"/>
            <wp:effectExtent l="0" t="0" r="0" b="9525"/>
            <wp:wrapThrough wrapText="bothSides">
              <wp:wrapPolygon edited="0">
                <wp:start x="0" y="0"/>
                <wp:lineTo x="0" y="21514"/>
                <wp:lineTo x="21416" y="21514"/>
                <wp:lineTo x="21416" y="0"/>
                <wp:lineTo x="0" y="0"/>
              </wp:wrapPolygon>
            </wp:wrapThrough>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31820" cy="2390775"/>
                    </a:xfrm>
                    <a:prstGeom prst="rect">
                      <a:avLst/>
                    </a:prstGeom>
                    <a:noFill/>
                  </pic:spPr>
                </pic:pic>
              </a:graphicData>
            </a:graphic>
            <wp14:sizeRelH relativeFrom="margin">
              <wp14:pctWidth>0</wp14:pctWidth>
            </wp14:sizeRelH>
            <wp14:sizeRelV relativeFrom="margin">
              <wp14:pctHeight>0</wp14:pctHeight>
            </wp14:sizeRelV>
          </wp:anchor>
        </w:drawing>
      </w:r>
      <w:r w:rsidR="00F31A75">
        <w:rPr>
          <w:rFonts w:ascii="Times New Roman" w:hAnsi="Times New Roman" w:cs="Times New Roman"/>
          <w:sz w:val="28"/>
          <w:szCs w:val="28"/>
        </w:rPr>
        <w:t xml:space="preserve">   Только малую часть из того, что принадлежало Свято – Троицкому храму удалось сохранить Ворошиловскому краеведческому музею: большой подсвечник на 100 свечей, 12 икон, одни царские врата. Церковное достояние ныне возвращено тому, кому оно принадлежит</w:t>
      </w:r>
      <w:r w:rsidR="005379F2">
        <w:rPr>
          <w:rFonts w:ascii="Times New Roman" w:hAnsi="Times New Roman" w:cs="Times New Roman"/>
          <w:sz w:val="28"/>
          <w:szCs w:val="28"/>
        </w:rPr>
        <w:t xml:space="preserve"> </w:t>
      </w:r>
      <w:r w:rsidR="00F31A75">
        <w:rPr>
          <w:rFonts w:ascii="Times New Roman" w:hAnsi="Times New Roman" w:cs="Times New Roman"/>
          <w:sz w:val="28"/>
          <w:szCs w:val="28"/>
        </w:rPr>
        <w:t>по справедливости. Удалось это сделать лишь после многочисленных обращений в Тверской Государственный музей, управление культуры областной администрации, лично к архиепископу Тверскому и Кашинскому Виктору.</w:t>
      </w:r>
    </w:p>
    <w:p w14:paraId="5595E71E" w14:textId="67F764B6" w:rsidR="00B01913" w:rsidRDefault="00B01913" w:rsidP="00F31A75">
      <w:pPr>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9264" behindDoc="0" locked="0" layoutInCell="1" allowOverlap="1" wp14:anchorId="764C8D2A" wp14:editId="380D96E4">
            <wp:simplePos x="0" y="0"/>
            <wp:positionH relativeFrom="margin">
              <wp:posOffset>-783687</wp:posOffset>
            </wp:positionH>
            <wp:positionV relativeFrom="paragraph">
              <wp:posOffset>9671</wp:posOffset>
            </wp:positionV>
            <wp:extent cx="3592830" cy="2813050"/>
            <wp:effectExtent l="0" t="0" r="7620" b="6350"/>
            <wp:wrapThrough wrapText="bothSides">
              <wp:wrapPolygon edited="0">
                <wp:start x="1145" y="0"/>
                <wp:lineTo x="344" y="731"/>
                <wp:lineTo x="0" y="1316"/>
                <wp:lineTo x="0" y="19747"/>
                <wp:lineTo x="573" y="21210"/>
                <wp:lineTo x="916" y="21502"/>
                <wp:lineTo x="20615" y="21502"/>
                <wp:lineTo x="20959" y="21210"/>
                <wp:lineTo x="21531" y="19747"/>
                <wp:lineTo x="21531" y="1463"/>
                <wp:lineTo x="21073" y="585"/>
                <wp:lineTo x="20386" y="0"/>
                <wp:lineTo x="1145"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92830" cy="2813050"/>
                    </a:xfrm>
                    <a:prstGeom prst="rect">
                      <a:avLst/>
                    </a:prstGeom>
                    <a:noFill/>
                  </pic:spPr>
                </pic:pic>
              </a:graphicData>
            </a:graphic>
            <wp14:sizeRelH relativeFrom="margin">
              <wp14:pctWidth>0</wp14:pctWidth>
            </wp14:sizeRelH>
            <wp14:sizeRelV relativeFrom="margin">
              <wp14:pctHeight>0</wp14:pctHeight>
            </wp14:sizeRelV>
          </wp:anchor>
        </w:drawing>
      </w:r>
      <w:r w:rsidR="00F31A75">
        <w:rPr>
          <w:rFonts w:ascii="Times New Roman" w:hAnsi="Times New Roman" w:cs="Times New Roman"/>
          <w:sz w:val="28"/>
          <w:szCs w:val="28"/>
        </w:rPr>
        <w:t xml:space="preserve">   С 1991 - го года началось, можно сказать второе рождение храма, а с 1994 - го года в нём проводятся богослужения. Праздник Пресвятой Троицы в 2017 - м году в церкви собрал огромное скопление народа – храм отмечал 250 – летний юбилей. Божественную литургию здесь отслужил епископ Торопецкий и Ржевский Адриан. В ходе каждого богослужения поминаются основатель и строители, жертвователи и живописцы храма.</w:t>
      </w:r>
    </w:p>
    <w:p w14:paraId="2819D31C" w14:textId="18DF7D66" w:rsidR="00F31A75" w:rsidRDefault="00DB635A" w:rsidP="00F31A75">
      <w:pPr>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62336" behindDoc="0" locked="0" layoutInCell="1" allowOverlap="1" wp14:anchorId="6746A83A" wp14:editId="500FE5FB">
            <wp:simplePos x="0" y="0"/>
            <wp:positionH relativeFrom="page">
              <wp:posOffset>4472940</wp:posOffset>
            </wp:positionH>
            <wp:positionV relativeFrom="paragraph">
              <wp:posOffset>13335</wp:posOffset>
            </wp:positionV>
            <wp:extent cx="2780030" cy="2084705"/>
            <wp:effectExtent l="0" t="0" r="1270" b="0"/>
            <wp:wrapThrough wrapText="bothSides">
              <wp:wrapPolygon edited="0">
                <wp:start x="0" y="0"/>
                <wp:lineTo x="0" y="21317"/>
                <wp:lineTo x="21462" y="21317"/>
                <wp:lineTo x="21462"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80030" cy="2084705"/>
                    </a:xfrm>
                    <a:prstGeom prst="rect">
                      <a:avLst/>
                    </a:prstGeom>
                    <a:noFill/>
                  </pic:spPr>
                </pic:pic>
              </a:graphicData>
            </a:graphic>
            <wp14:sizeRelH relativeFrom="margin">
              <wp14:pctWidth>0</wp14:pctWidth>
            </wp14:sizeRelH>
            <wp14:sizeRelV relativeFrom="margin">
              <wp14:pctHeight>0</wp14:pctHeight>
            </wp14:sizeRelV>
          </wp:anchor>
        </w:drawing>
      </w:r>
      <w:r w:rsidR="00907CD1">
        <w:rPr>
          <w:rFonts w:ascii="Times New Roman" w:hAnsi="Times New Roman" w:cs="Times New Roman"/>
          <w:sz w:val="28"/>
          <w:szCs w:val="28"/>
        </w:rPr>
        <w:t>12 июня 2022 года, пр</w:t>
      </w:r>
      <w:r w:rsidR="005E186E">
        <w:rPr>
          <w:rFonts w:ascii="Times New Roman" w:hAnsi="Times New Roman" w:cs="Times New Roman"/>
          <w:sz w:val="28"/>
          <w:szCs w:val="28"/>
        </w:rPr>
        <w:t>а</w:t>
      </w:r>
      <w:r w:rsidR="00907CD1">
        <w:rPr>
          <w:rFonts w:ascii="Times New Roman" w:hAnsi="Times New Roman" w:cs="Times New Roman"/>
          <w:sz w:val="28"/>
          <w:szCs w:val="28"/>
        </w:rPr>
        <w:t>вославные</w:t>
      </w:r>
      <w:r w:rsidR="005E186E">
        <w:rPr>
          <w:rFonts w:ascii="Times New Roman" w:hAnsi="Times New Roman" w:cs="Times New Roman"/>
          <w:sz w:val="28"/>
          <w:szCs w:val="28"/>
        </w:rPr>
        <w:t xml:space="preserve"> </w:t>
      </w:r>
      <w:r w:rsidR="00907CD1">
        <w:rPr>
          <w:rFonts w:ascii="Times New Roman" w:hAnsi="Times New Roman" w:cs="Times New Roman"/>
          <w:sz w:val="28"/>
          <w:szCs w:val="28"/>
        </w:rPr>
        <w:t>отметили День Святой Троицы. В этот день состоялось великое событие в истории нашей малой родины – по благословению епископа Ржевского и Торопецкого Адриана в церкви Живоначальной Троицы в Отолово состоялось освящение второго этажа, реставрация которого завершилось не так давно.</w:t>
      </w:r>
    </w:p>
    <w:p w14:paraId="166D240C" w14:textId="508D2025" w:rsidR="00D820A2" w:rsidRDefault="00963CDA" w:rsidP="00F31A75">
      <w:pPr>
        <w:jc w:val="both"/>
        <w:rPr>
          <w:rFonts w:ascii="Times New Roman" w:hAnsi="Times New Roman" w:cs="Times New Roman"/>
          <w:sz w:val="28"/>
          <w:szCs w:val="28"/>
        </w:rPr>
      </w:pPr>
      <w:r>
        <w:lastRenderedPageBreak/>
        <w:t xml:space="preserve">  </w:t>
      </w:r>
      <w:r w:rsidR="00D820A2" w:rsidRPr="00D820A2">
        <w:rPr>
          <w:noProof/>
        </w:rPr>
        <w:drawing>
          <wp:inline distT="0" distB="0" distL="0" distR="0" wp14:anchorId="6154A0FD" wp14:editId="24C30A2D">
            <wp:extent cx="2929304" cy="2929304"/>
            <wp:effectExtent l="0" t="0" r="4445" b="444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36249" cy="2936249"/>
                    </a:xfrm>
                    <a:prstGeom prst="rect">
                      <a:avLst/>
                    </a:prstGeom>
                  </pic:spPr>
                </pic:pic>
              </a:graphicData>
            </a:graphic>
          </wp:inline>
        </w:drawing>
      </w:r>
      <w:r>
        <w:t xml:space="preserve"> </w:t>
      </w:r>
      <w:r>
        <w:rPr>
          <w:noProof/>
        </w:rPr>
        <w:drawing>
          <wp:inline distT="0" distB="0" distL="0" distR="0" wp14:anchorId="57C4F78B" wp14:editId="2DEC48C7">
            <wp:extent cx="2871470" cy="2871470"/>
            <wp:effectExtent l="0" t="0" r="5080" b="508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71470" cy="2871470"/>
                    </a:xfrm>
                    <a:prstGeom prst="rect">
                      <a:avLst/>
                    </a:prstGeom>
                    <a:noFill/>
                  </pic:spPr>
                </pic:pic>
              </a:graphicData>
            </a:graphic>
          </wp:inline>
        </w:drawing>
      </w:r>
    </w:p>
    <w:p w14:paraId="4DA25515" w14:textId="773EE03A" w:rsidR="005E186E" w:rsidRDefault="005E186E" w:rsidP="00F31A75">
      <w:pPr>
        <w:jc w:val="both"/>
        <w:rPr>
          <w:rFonts w:ascii="Times New Roman" w:hAnsi="Times New Roman" w:cs="Times New Roman"/>
          <w:sz w:val="28"/>
          <w:szCs w:val="28"/>
        </w:rPr>
      </w:pPr>
    </w:p>
    <w:p w14:paraId="2488A4F0" w14:textId="77777777" w:rsidR="005E186E" w:rsidRDefault="005E186E" w:rsidP="00F31A75">
      <w:pPr>
        <w:jc w:val="both"/>
        <w:rPr>
          <w:rFonts w:ascii="Times New Roman" w:hAnsi="Times New Roman" w:cs="Times New Roman"/>
          <w:sz w:val="28"/>
          <w:szCs w:val="28"/>
        </w:rPr>
      </w:pPr>
    </w:p>
    <w:p w14:paraId="08FDF006" w14:textId="50DA7F61" w:rsidR="00F31A75" w:rsidRDefault="00F31A75" w:rsidP="00F31A75">
      <w:pPr>
        <w:jc w:val="both"/>
        <w:rPr>
          <w:rFonts w:ascii="Monotype Corsiva" w:hAnsi="Monotype Corsiva"/>
          <w:b/>
          <w:bCs/>
          <w:sz w:val="56"/>
          <w:szCs w:val="56"/>
        </w:rPr>
      </w:pPr>
    </w:p>
    <w:p w14:paraId="69559775" w14:textId="13A060F0" w:rsidR="00DB635A" w:rsidRDefault="00DB635A" w:rsidP="00F31A75">
      <w:pPr>
        <w:jc w:val="both"/>
        <w:rPr>
          <w:rFonts w:ascii="Monotype Corsiva" w:hAnsi="Monotype Corsiva"/>
          <w:b/>
          <w:bCs/>
          <w:sz w:val="56"/>
          <w:szCs w:val="56"/>
        </w:rPr>
      </w:pPr>
    </w:p>
    <w:p w14:paraId="0AB38D37" w14:textId="253D2909" w:rsidR="00DB635A" w:rsidRDefault="00DB635A" w:rsidP="00F31A75">
      <w:pPr>
        <w:jc w:val="both"/>
        <w:rPr>
          <w:rFonts w:ascii="Monotype Corsiva" w:hAnsi="Monotype Corsiva"/>
          <w:b/>
          <w:bCs/>
          <w:sz w:val="56"/>
          <w:szCs w:val="56"/>
        </w:rPr>
      </w:pPr>
    </w:p>
    <w:p w14:paraId="365BFEA2" w14:textId="024467D2" w:rsidR="00DB635A" w:rsidRDefault="00DB635A" w:rsidP="00F31A75">
      <w:pPr>
        <w:jc w:val="both"/>
        <w:rPr>
          <w:rFonts w:ascii="Monotype Corsiva" w:hAnsi="Monotype Corsiva"/>
          <w:b/>
          <w:bCs/>
          <w:sz w:val="56"/>
          <w:szCs w:val="56"/>
        </w:rPr>
      </w:pPr>
    </w:p>
    <w:p w14:paraId="154F8409" w14:textId="26890F36" w:rsidR="00DB635A" w:rsidRDefault="00DB635A" w:rsidP="00F31A75">
      <w:pPr>
        <w:jc w:val="both"/>
        <w:rPr>
          <w:rFonts w:ascii="Monotype Corsiva" w:hAnsi="Monotype Corsiva"/>
          <w:b/>
          <w:bCs/>
          <w:sz w:val="56"/>
          <w:szCs w:val="56"/>
        </w:rPr>
      </w:pPr>
    </w:p>
    <w:p w14:paraId="73194F19" w14:textId="2CFC7309" w:rsidR="00DB635A" w:rsidRDefault="00DB635A" w:rsidP="00F31A75">
      <w:pPr>
        <w:jc w:val="both"/>
        <w:rPr>
          <w:rFonts w:ascii="Monotype Corsiva" w:hAnsi="Monotype Corsiva"/>
          <w:b/>
          <w:bCs/>
          <w:sz w:val="56"/>
          <w:szCs w:val="56"/>
        </w:rPr>
      </w:pPr>
    </w:p>
    <w:p w14:paraId="6BD5EAF8" w14:textId="08A42FF9" w:rsidR="00DB635A" w:rsidRDefault="00DB635A" w:rsidP="00F31A75">
      <w:pPr>
        <w:jc w:val="both"/>
        <w:rPr>
          <w:rFonts w:ascii="Monotype Corsiva" w:hAnsi="Monotype Corsiva"/>
          <w:b/>
          <w:bCs/>
          <w:sz w:val="56"/>
          <w:szCs w:val="56"/>
        </w:rPr>
      </w:pPr>
    </w:p>
    <w:p w14:paraId="1DD10AF2" w14:textId="779DB52F" w:rsidR="00DB635A" w:rsidRDefault="00DB635A" w:rsidP="00F31A75">
      <w:pPr>
        <w:jc w:val="both"/>
        <w:rPr>
          <w:rFonts w:ascii="Monotype Corsiva" w:hAnsi="Monotype Corsiva"/>
          <w:b/>
          <w:bCs/>
          <w:sz w:val="56"/>
          <w:szCs w:val="56"/>
        </w:rPr>
      </w:pPr>
    </w:p>
    <w:p w14:paraId="783CD304" w14:textId="507845E6" w:rsidR="00DB635A" w:rsidRDefault="00DB635A" w:rsidP="00F31A75">
      <w:pPr>
        <w:jc w:val="both"/>
        <w:rPr>
          <w:rFonts w:ascii="Monotype Corsiva" w:hAnsi="Monotype Corsiva"/>
          <w:b/>
          <w:bCs/>
          <w:sz w:val="56"/>
          <w:szCs w:val="56"/>
        </w:rPr>
      </w:pPr>
    </w:p>
    <w:p w14:paraId="311E75BA" w14:textId="78972CFE" w:rsidR="00DB635A" w:rsidRDefault="00DB635A" w:rsidP="00F31A75">
      <w:pPr>
        <w:jc w:val="both"/>
        <w:rPr>
          <w:rFonts w:ascii="Monotype Corsiva" w:hAnsi="Monotype Corsiva"/>
          <w:b/>
          <w:bCs/>
          <w:sz w:val="56"/>
          <w:szCs w:val="56"/>
        </w:rPr>
      </w:pPr>
    </w:p>
    <w:p w14:paraId="690C96AC" w14:textId="77777777" w:rsidR="00DB635A" w:rsidRDefault="00DB635A" w:rsidP="00DB635A">
      <w:pPr>
        <w:jc w:val="center"/>
        <w:rPr>
          <w:rFonts w:ascii="Times New Roman" w:hAnsi="Times New Roman" w:cs="Times New Roman"/>
          <w:b/>
          <w:sz w:val="32"/>
          <w:szCs w:val="32"/>
          <w:u w:val="single"/>
        </w:rPr>
      </w:pPr>
    </w:p>
    <w:p w14:paraId="5E29FA00" w14:textId="22FD272B" w:rsidR="00DB635A" w:rsidRPr="00DB635A" w:rsidRDefault="00DB635A" w:rsidP="00DB635A">
      <w:pPr>
        <w:jc w:val="center"/>
        <w:rPr>
          <w:rFonts w:ascii="Times New Roman" w:hAnsi="Times New Roman" w:cs="Times New Roman"/>
          <w:b/>
          <w:sz w:val="96"/>
          <w:szCs w:val="96"/>
        </w:rPr>
      </w:pPr>
      <w:r w:rsidRPr="00DB635A">
        <w:rPr>
          <w:rFonts w:ascii="Times New Roman" w:hAnsi="Times New Roman" w:cs="Times New Roman"/>
          <w:b/>
          <w:sz w:val="96"/>
          <w:szCs w:val="96"/>
        </w:rPr>
        <w:lastRenderedPageBreak/>
        <w:t>Церковь преподобного Сергия Радонежского</w:t>
      </w:r>
    </w:p>
    <w:p w14:paraId="64D45890" w14:textId="41567224" w:rsidR="00DB635A" w:rsidRDefault="00DB635A" w:rsidP="00DB635A">
      <w:pPr>
        <w:jc w:val="center"/>
        <w:rPr>
          <w:rFonts w:ascii="Times New Roman" w:hAnsi="Times New Roman" w:cs="Times New Roman"/>
          <w:b/>
          <w:sz w:val="32"/>
          <w:szCs w:val="32"/>
          <w:u w:val="single"/>
        </w:rPr>
      </w:pPr>
    </w:p>
    <w:p w14:paraId="2C65A326" w14:textId="6688AE0C" w:rsidR="00DB635A" w:rsidRDefault="00DB635A" w:rsidP="00DB635A">
      <w:pPr>
        <w:jc w:val="center"/>
        <w:rPr>
          <w:rFonts w:ascii="Times New Roman" w:hAnsi="Times New Roman" w:cs="Times New Roman"/>
          <w:b/>
          <w:sz w:val="32"/>
          <w:szCs w:val="32"/>
          <w:u w:val="single"/>
        </w:rPr>
      </w:pPr>
      <w:r>
        <w:rPr>
          <w:rFonts w:ascii="Times New Roman" w:hAnsi="Times New Roman" w:cs="Times New Roman"/>
          <w:b/>
          <w:noProof/>
          <w:sz w:val="32"/>
          <w:szCs w:val="32"/>
          <w:u w:val="single"/>
        </w:rPr>
        <w:drawing>
          <wp:inline distT="0" distB="0" distL="0" distR="0" wp14:anchorId="289CFC80" wp14:editId="6B563DAB">
            <wp:extent cx="4273550" cy="4627245"/>
            <wp:effectExtent l="0" t="0" r="0"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73550" cy="4627245"/>
                    </a:xfrm>
                    <a:prstGeom prst="rect">
                      <a:avLst/>
                    </a:prstGeom>
                    <a:noFill/>
                  </pic:spPr>
                </pic:pic>
              </a:graphicData>
            </a:graphic>
          </wp:inline>
        </w:drawing>
      </w:r>
    </w:p>
    <w:p w14:paraId="3282D2CE" w14:textId="5FDE0093" w:rsidR="00DB635A" w:rsidRDefault="00DB635A" w:rsidP="00DB635A">
      <w:pPr>
        <w:jc w:val="center"/>
        <w:rPr>
          <w:rFonts w:ascii="Times New Roman" w:hAnsi="Times New Roman" w:cs="Times New Roman"/>
          <w:b/>
          <w:sz w:val="32"/>
          <w:szCs w:val="32"/>
          <w:u w:val="single"/>
        </w:rPr>
      </w:pPr>
    </w:p>
    <w:p w14:paraId="62C8FC24" w14:textId="241B7FAD" w:rsidR="00DB635A" w:rsidRDefault="00DB635A" w:rsidP="00DB635A">
      <w:pPr>
        <w:jc w:val="center"/>
        <w:rPr>
          <w:rFonts w:ascii="Times New Roman" w:hAnsi="Times New Roman" w:cs="Times New Roman"/>
          <w:b/>
          <w:sz w:val="32"/>
          <w:szCs w:val="32"/>
          <w:u w:val="single"/>
        </w:rPr>
      </w:pPr>
    </w:p>
    <w:p w14:paraId="1BD8AB4E" w14:textId="62308A9A" w:rsidR="00DB635A" w:rsidRDefault="00DB635A" w:rsidP="00DB635A">
      <w:pPr>
        <w:jc w:val="center"/>
        <w:rPr>
          <w:rFonts w:ascii="Times New Roman" w:hAnsi="Times New Roman" w:cs="Times New Roman"/>
          <w:b/>
          <w:sz w:val="32"/>
          <w:szCs w:val="32"/>
          <w:u w:val="single"/>
        </w:rPr>
      </w:pPr>
    </w:p>
    <w:p w14:paraId="7B4229C8" w14:textId="3449D6D1" w:rsidR="00DB635A" w:rsidRDefault="00DB635A" w:rsidP="00DB635A">
      <w:pPr>
        <w:jc w:val="center"/>
        <w:rPr>
          <w:rFonts w:ascii="Times New Roman" w:hAnsi="Times New Roman" w:cs="Times New Roman"/>
          <w:b/>
          <w:sz w:val="32"/>
          <w:szCs w:val="32"/>
          <w:u w:val="single"/>
        </w:rPr>
      </w:pPr>
    </w:p>
    <w:p w14:paraId="0FC2DED4" w14:textId="41EB28C2" w:rsidR="00DB635A" w:rsidRDefault="00DB635A" w:rsidP="00DB635A">
      <w:pPr>
        <w:jc w:val="center"/>
        <w:rPr>
          <w:rFonts w:ascii="Times New Roman" w:hAnsi="Times New Roman" w:cs="Times New Roman"/>
          <w:b/>
          <w:sz w:val="32"/>
          <w:szCs w:val="32"/>
          <w:u w:val="single"/>
        </w:rPr>
      </w:pPr>
    </w:p>
    <w:p w14:paraId="0B68C3AB" w14:textId="77777777" w:rsidR="00DB635A" w:rsidRPr="00CB43AD" w:rsidRDefault="00DB635A" w:rsidP="00DB635A">
      <w:pPr>
        <w:jc w:val="both"/>
        <w:rPr>
          <w:rFonts w:ascii="Times New Roman" w:hAnsi="Times New Roman" w:cs="Times New Roman"/>
          <w:sz w:val="32"/>
          <w:szCs w:val="32"/>
        </w:rPr>
      </w:pPr>
      <w:r>
        <w:rPr>
          <w:rFonts w:ascii="Times New Roman" w:hAnsi="Times New Roman" w:cs="Times New Roman"/>
          <w:sz w:val="32"/>
          <w:szCs w:val="32"/>
        </w:rPr>
        <w:lastRenderedPageBreak/>
        <w:t xml:space="preserve">   </w:t>
      </w:r>
      <w:r w:rsidRPr="00CB43AD">
        <w:rPr>
          <w:rFonts w:ascii="Times New Roman" w:hAnsi="Times New Roman" w:cs="Times New Roman"/>
          <w:sz w:val="32"/>
          <w:szCs w:val="32"/>
        </w:rPr>
        <w:t>Давняя мечта жителей нашего посёлка о строительстве церкви в Пено начала осуществляться в дни Крестного Хода в 1999</w:t>
      </w:r>
      <w:r>
        <w:rPr>
          <w:rFonts w:ascii="Times New Roman" w:hAnsi="Times New Roman" w:cs="Times New Roman"/>
          <w:sz w:val="32"/>
          <w:szCs w:val="32"/>
        </w:rPr>
        <w:t xml:space="preserve"> - м</w:t>
      </w:r>
      <w:r w:rsidRPr="00CB43AD">
        <w:rPr>
          <w:rFonts w:ascii="Times New Roman" w:hAnsi="Times New Roman" w:cs="Times New Roman"/>
          <w:sz w:val="32"/>
          <w:szCs w:val="32"/>
        </w:rPr>
        <w:t xml:space="preserve"> году. Тогда 21 июня была произведена закладка храма в память заступника земли русской преподобного Сергия Радонежского.</w:t>
      </w:r>
    </w:p>
    <w:p w14:paraId="4D273FA7" w14:textId="77777777" w:rsidR="00DB635A" w:rsidRPr="00CB43AD" w:rsidRDefault="00DB635A" w:rsidP="00DB635A">
      <w:pPr>
        <w:jc w:val="both"/>
        <w:rPr>
          <w:rFonts w:ascii="Times New Roman" w:hAnsi="Times New Roman" w:cs="Times New Roman"/>
          <w:sz w:val="32"/>
          <w:szCs w:val="32"/>
        </w:rPr>
      </w:pPr>
      <w:r>
        <w:rPr>
          <w:rFonts w:ascii="Times New Roman" w:hAnsi="Times New Roman" w:cs="Times New Roman"/>
          <w:sz w:val="32"/>
          <w:szCs w:val="32"/>
        </w:rPr>
        <w:t xml:space="preserve">   </w:t>
      </w:r>
      <w:r w:rsidRPr="00CB43AD">
        <w:rPr>
          <w:rFonts w:ascii="Times New Roman" w:hAnsi="Times New Roman" w:cs="Times New Roman"/>
          <w:sz w:val="32"/>
          <w:szCs w:val="32"/>
        </w:rPr>
        <w:t>Участники крестного хода приняли в этой церемонии непосредственное участие. Под православные песнопения с иконами они шли к месту закладки будущей церкви.</w:t>
      </w:r>
    </w:p>
    <w:p w14:paraId="75C1BCE9" w14:textId="77777777" w:rsidR="00DB635A" w:rsidRDefault="00DB635A" w:rsidP="00DB635A">
      <w:pPr>
        <w:jc w:val="both"/>
        <w:rPr>
          <w:rFonts w:ascii="Times New Roman" w:hAnsi="Times New Roman" w:cs="Times New Roman"/>
          <w:sz w:val="32"/>
          <w:szCs w:val="32"/>
        </w:rPr>
      </w:pPr>
      <w:r>
        <w:rPr>
          <w:rFonts w:ascii="Times New Roman" w:hAnsi="Times New Roman" w:cs="Times New Roman"/>
          <w:sz w:val="32"/>
          <w:szCs w:val="32"/>
        </w:rPr>
        <w:t xml:space="preserve">   </w:t>
      </w:r>
      <w:r w:rsidRPr="00CB43AD">
        <w:rPr>
          <w:rFonts w:ascii="Times New Roman" w:hAnsi="Times New Roman" w:cs="Times New Roman"/>
          <w:sz w:val="32"/>
          <w:szCs w:val="32"/>
        </w:rPr>
        <w:t>После торжественного молебна владыка Виктор освятил Поклонный крест и Закладной камень.</w:t>
      </w:r>
      <w:r>
        <w:rPr>
          <w:rFonts w:ascii="Times New Roman" w:hAnsi="Times New Roman" w:cs="Times New Roman"/>
          <w:sz w:val="32"/>
          <w:szCs w:val="32"/>
        </w:rPr>
        <w:t xml:space="preserve"> На камне табличка с текстом: «Во имя Отца и Сына и </w:t>
      </w:r>
      <w:proofErr w:type="spellStart"/>
      <w:r>
        <w:rPr>
          <w:rFonts w:ascii="Times New Roman" w:hAnsi="Times New Roman" w:cs="Times New Roman"/>
          <w:sz w:val="32"/>
          <w:szCs w:val="32"/>
        </w:rPr>
        <w:t>Святаго</w:t>
      </w:r>
      <w:proofErr w:type="spellEnd"/>
      <w:r>
        <w:rPr>
          <w:rFonts w:ascii="Times New Roman" w:hAnsi="Times New Roman" w:cs="Times New Roman"/>
          <w:sz w:val="32"/>
          <w:szCs w:val="32"/>
        </w:rPr>
        <w:t xml:space="preserve"> Духа </w:t>
      </w:r>
      <w:proofErr w:type="spellStart"/>
      <w:r>
        <w:rPr>
          <w:rFonts w:ascii="Times New Roman" w:hAnsi="Times New Roman" w:cs="Times New Roman"/>
          <w:sz w:val="32"/>
          <w:szCs w:val="32"/>
        </w:rPr>
        <w:t>основася</w:t>
      </w:r>
      <w:proofErr w:type="spellEnd"/>
      <w:r>
        <w:rPr>
          <w:rFonts w:ascii="Times New Roman" w:hAnsi="Times New Roman" w:cs="Times New Roman"/>
          <w:sz w:val="32"/>
          <w:szCs w:val="32"/>
        </w:rPr>
        <w:t xml:space="preserve"> церковь в честь и память преподобного Сергия Радонежского при </w:t>
      </w:r>
      <w:proofErr w:type="spellStart"/>
      <w:r>
        <w:rPr>
          <w:rFonts w:ascii="Times New Roman" w:hAnsi="Times New Roman" w:cs="Times New Roman"/>
          <w:sz w:val="32"/>
          <w:szCs w:val="32"/>
        </w:rPr>
        <w:t>святительстве</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Великопреосвященства</w:t>
      </w:r>
      <w:proofErr w:type="spellEnd"/>
      <w:r>
        <w:rPr>
          <w:rFonts w:ascii="Times New Roman" w:hAnsi="Times New Roman" w:cs="Times New Roman"/>
          <w:sz w:val="32"/>
          <w:szCs w:val="32"/>
        </w:rPr>
        <w:t xml:space="preserve"> архиепископа Тверского и Кашинского Виктора в лето от сотворения мира 7505, от Рождества же во плоти Бога и Спаса 1999 года месяца и дня 21 июня».</w:t>
      </w:r>
    </w:p>
    <w:p w14:paraId="24792F48" w14:textId="0E7BCD52" w:rsidR="00DB635A" w:rsidRDefault="00337235" w:rsidP="00337235">
      <w:pPr>
        <w:jc w:val="both"/>
        <w:rPr>
          <w:rFonts w:ascii="Times New Roman" w:hAnsi="Times New Roman" w:cs="Times New Roman"/>
          <w:sz w:val="32"/>
          <w:szCs w:val="32"/>
        </w:rPr>
      </w:pPr>
      <w:r>
        <w:rPr>
          <w:rFonts w:ascii="Times New Roman" w:hAnsi="Times New Roman" w:cs="Times New Roman"/>
          <w:noProof/>
          <w:sz w:val="32"/>
          <w:szCs w:val="32"/>
        </w:rPr>
        <w:drawing>
          <wp:anchor distT="0" distB="0" distL="114300" distR="114300" simplePos="0" relativeHeight="251664384" behindDoc="0" locked="0" layoutInCell="1" allowOverlap="1" wp14:anchorId="53C0704F" wp14:editId="1951E666">
            <wp:simplePos x="0" y="0"/>
            <wp:positionH relativeFrom="margin">
              <wp:posOffset>3013075</wp:posOffset>
            </wp:positionH>
            <wp:positionV relativeFrom="paragraph">
              <wp:posOffset>100965</wp:posOffset>
            </wp:positionV>
            <wp:extent cx="2926715" cy="2667635"/>
            <wp:effectExtent l="0" t="0" r="6985" b="0"/>
            <wp:wrapThrough wrapText="bothSides">
              <wp:wrapPolygon edited="0">
                <wp:start x="0" y="0"/>
                <wp:lineTo x="0" y="21441"/>
                <wp:lineTo x="21511" y="21441"/>
                <wp:lineTo x="21511"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26715" cy="2667635"/>
                    </a:xfrm>
                    <a:prstGeom prst="rect">
                      <a:avLst/>
                    </a:prstGeom>
                    <a:noFill/>
                  </pic:spPr>
                </pic:pic>
              </a:graphicData>
            </a:graphic>
            <wp14:sizeRelH relativeFrom="margin">
              <wp14:pctWidth>0</wp14:pctWidth>
            </wp14:sizeRelH>
            <wp14:sizeRelV relativeFrom="margin">
              <wp14:pctHeight>0</wp14:pctHeight>
            </wp14:sizeRelV>
          </wp:anchor>
        </w:drawing>
      </w:r>
      <w:r w:rsidR="00DB635A">
        <w:rPr>
          <w:rFonts w:ascii="Times New Roman" w:hAnsi="Times New Roman" w:cs="Times New Roman"/>
          <w:sz w:val="32"/>
          <w:szCs w:val="32"/>
        </w:rPr>
        <w:t xml:space="preserve">Построен храм по проекту архитектора А.И. Кустова, строительство продолжалось менее полутора лет. </w:t>
      </w:r>
      <w:r w:rsidR="00DB635A" w:rsidRPr="00CB43AD">
        <w:rPr>
          <w:rFonts w:ascii="Times New Roman" w:hAnsi="Times New Roman" w:cs="Times New Roman"/>
          <w:sz w:val="32"/>
          <w:szCs w:val="32"/>
        </w:rPr>
        <w:t>Его строили всем миром. Лес и пиломатериалы</w:t>
      </w:r>
      <w:r>
        <w:rPr>
          <w:rFonts w:ascii="Times New Roman" w:hAnsi="Times New Roman" w:cs="Times New Roman"/>
          <w:sz w:val="32"/>
          <w:szCs w:val="32"/>
        </w:rPr>
        <w:t xml:space="preserve"> </w:t>
      </w:r>
      <w:r w:rsidR="00DB635A" w:rsidRPr="00CB43AD">
        <w:rPr>
          <w:rFonts w:ascii="Times New Roman" w:hAnsi="Times New Roman" w:cs="Times New Roman"/>
          <w:sz w:val="32"/>
          <w:szCs w:val="32"/>
        </w:rPr>
        <w:t>выделяли предприятия, занимающиеся заготовкой и переработкой леса. Предприниматели, прихожане, население района внесли посильный вклад в возведение и обустройство храма.</w:t>
      </w:r>
    </w:p>
    <w:p w14:paraId="5817A1B7" w14:textId="51802815" w:rsidR="00DB635A" w:rsidRDefault="00DB635A" w:rsidP="00DB635A">
      <w:pPr>
        <w:jc w:val="both"/>
        <w:rPr>
          <w:rFonts w:ascii="Times New Roman" w:hAnsi="Times New Roman" w:cs="Times New Roman"/>
          <w:sz w:val="32"/>
          <w:szCs w:val="32"/>
        </w:rPr>
      </w:pPr>
      <w:r>
        <w:rPr>
          <w:rFonts w:ascii="Times New Roman" w:hAnsi="Times New Roman" w:cs="Times New Roman"/>
          <w:sz w:val="32"/>
          <w:szCs w:val="32"/>
        </w:rPr>
        <w:t xml:space="preserve">   - Отец Антоний (Краснолобов), настоятель Ширковской церкви, ездил за советом в Троице – Сергиеву лавру, вспоминает Михаил Лебедик. – И там старец святой жизни Кирилл благословил нас назвать новую церковь в честь Сергия Радонежского – собирателя и печальника земли русской. Во внимание приняли и то, что храм будет стоять напротив школы, а преподобный Сергий – покровитель всех учащихся. </w:t>
      </w:r>
    </w:p>
    <w:p w14:paraId="1DA3CB0A" w14:textId="27C39997" w:rsidR="00DB635A" w:rsidRDefault="00337235" w:rsidP="00DB635A">
      <w:pPr>
        <w:jc w:val="both"/>
        <w:rPr>
          <w:rFonts w:ascii="Times New Roman" w:hAnsi="Times New Roman" w:cs="Times New Roman"/>
          <w:sz w:val="32"/>
          <w:szCs w:val="32"/>
        </w:rPr>
      </w:pPr>
      <w:r>
        <w:rPr>
          <w:rFonts w:ascii="Times New Roman" w:hAnsi="Times New Roman" w:cs="Times New Roman"/>
          <w:noProof/>
          <w:sz w:val="32"/>
          <w:szCs w:val="32"/>
        </w:rPr>
        <w:lastRenderedPageBreak/>
        <w:drawing>
          <wp:anchor distT="0" distB="0" distL="114300" distR="114300" simplePos="0" relativeHeight="251665408" behindDoc="0" locked="0" layoutInCell="1" allowOverlap="1" wp14:anchorId="077B99C4" wp14:editId="39A0391A">
            <wp:simplePos x="0" y="0"/>
            <wp:positionH relativeFrom="margin">
              <wp:posOffset>2999251</wp:posOffset>
            </wp:positionH>
            <wp:positionV relativeFrom="paragraph">
              <wp:posOffset>6790</wp:posOffset>
            </wp:positionV>
            <wp:extent cx="2897505" cy="2173605"/>
            <wp:effectExtent l="0" t="0" r="0" b="0"/>
            <wp:wrapThrough wrapText="bothSides">
              <wp:wrapPolygon edited="0">
                <wp:start x="0" y="0"/>
                <wp:lineTo x="0" y="21392"/>
                <wp:lineTo x="21444" y="21392"/>
                <wp:lineTo x="21444"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97505" cy="2173605"/>
                    </a:xfrm>
                    <a:prstGeom prst="rect">
                      <a:avLst/>
                    </a:prstGeom>
                    <a:noFill/>
                  </pic:spPr>
                </pic:pic>
              </a:graphicData>
            </a:graphic>
            <wp14:sizeRelH relativeFrom="margin">
              <wp14:pctWidth>0</wp14:pctWidth>
            </wp14:sizeRelH>
            <wp14:sizeRelV relativeFrom="margin">
              <wp14:pctHeight>0</wp14:pctHeight>
            </wp14:sizeRelV>
          </wp:anchor>
        </w:drawing>
      </w:r>
      <w:r w:rsidR="00DB635A">
        <w:rPr>
          <w:rFonts w:ascii="Times New Roman" w:hAnsi="Times New Roman" w:cs="Times New Roman"/>
          <w:sz w:val="32"/>
          <w:szCs w:val="32"/>
        </w:rPr>
        <w:t xml:space="preserve"> </w:t>
      </w:r>
      <w:r w:rsidR="00DB635A" w:rsidRPr="00CB43AD">
        <w:rPr>
          <w:rFonts w:ascii="Times New Roman" w:hAnsi="Times New Roman" w:cs="Times New Roman"/>
          <w:sz w:val="32"/>
          <w:szCs w:val="32"/>
        </w:rPr>
        <w:t>22 декабря 2000</w:t>
      </w:r>
      <w:r w:rsidR="00DB635A">
        <w:rPr>
          <w:rFonts w:ascii="Times New Roman" w:hAnsi="Times New Roman" w:cs="Times New Roman"/>
          <w:sz w:val="32"/>
          <w:szCs w:val="32"/>
        </w:rPr>
        <w:t xml:space="preserve"> – го года</w:t>
      </w:r>
      <w:r w:rsidR="00DB635A" w:rsidRPr="00CB43AD">
        <w:rPr>
          <w:rFonts w:ascii="Times New Roman" w:hAnsi="Times New Roman" w:cs="Times New Roman"/>
          <w:sz w:val="32"/>
          <w:szCs w:val="32"/>
        </w:rPr>
        <w:t xml:space="preserve"> прошёл обряд освещения нового храма. Благодаря усилиям настоятеля храма отца Михаила велись работы по обустройству церкви.</w:t>
      </w:r>
    </w:p>
    <w:p w14:paraId="293DB932" w14:textId="0731E34B" w:rsidR="00337235" w:rsidRDefault="00DB635A" w:rsidP="00DB635A">
      <w:pPr>
        <w:jc w:val="both"/>
        <w:rPr>
          <w:rFonts w:ascii="Times New Roman" w:hAnsi="Times New Roman" w:cs="Times New Roman"/>
          <w:sz w:val="32"/>
          <w:szCs w:val="32"/>
        </w:rPr>
      </w:pPr>
      <w:r>
        <w:rPr>
          <w:rFonts w:ascii="Times New Roman" w:hAnsi="Times New Roman" w:cs="Times New Roman"/>
          <w:sz w:val="32"/>
          <w:szCs w:val="32"/>
        </w:rPr>
        <w:t xml:space="preserve">Церковь </w:t>
      </w:r>
      <w:r w:rsidR="00337235">
        <w:rPr>
          <w:rFonts w:ascii="Times New Roman" w:hAnsi="Times New Roman" w:cs="Times New Roman"/>
          <w:sz w:val="32"/>
          <w:szCs w:val="32"/>
        </w:rPr>
        <w:t>п</w:t>
      </w:r>
      <w:r w:rsidRPr="006653AD">
        <w:rPr>
          <w:rFonts w:ascii="Times New Roman" w:hAnsi="Times New Roman" w:cs="Times New Roman"/>
          <w:sz w:val="32"/>
          <w:szCs w:val="32"/>
        </w:rPr>
        <w:t>редставляет собой рубленный</w:t>
      </w:r>
      <w:r w:rsidR="005E3E59">
        <w:rPr>
          <w:rFonts w:ascii="Times New Roman" w:hAnsi="Times New Roman" w:cs="Times New Roman"/>
          <w:sz w:val="32"/>
          <w:szCs w:val="32"/>
        </w:rPr>
        <w:t xml:space="preserve"> </w:t>
      </w:r>
      <w:r w:rsidRPr="006653AD">
        <w:rPr>
          <w:rFonts w:ascii="Times New Roman" w:hAnsi="Times New Roman" w:cs="Times New Roman"/>
          <w:sz w:val="32"/>
          <w:szCs w:val="32"/>
        </w:rPr>
        <w:t>трехчастный одноглавый храм клетского типа с шатровой колокольней. Его основной объем - двухсветный четверик, перекрытый двухскатной кровлей и увенчанный небольшой луковичной главкой. С западной стороны к нему примыкает пониженный сруб трапезной, соединенной крытой галереей с колокольней.</w:t>
      </w:r>
      <w:r>
        <w:rPr>
          <w:rFonts w:ascii="Times New Roman" w:hAnsi="Times New Roman" w:cs="Times New Roman"/>
          <w:sz w:val="32"/>
          <w:szCs w:val="32"/>
        </w:rPr>
        <w:t xml:space="preserve"> </w:t>
      </w:r>
    </w:p>
    <w:p w14:paraId="66079DEA" w14:textId="09ED2777" w:rsidR="00337235" w:rsidRDefault="00337235" w:rsidP="00DB635A">
      <w:pPr>
        <w:jc w:val="both"/>
        <w:rPr>
          <w:rFonts w:ascii="Times New Roman" w:hAnsi="Times New Roman" w:cs="Times New Roman"/>
          <w:sz w:val="32"/>
          <w:szCs w:val="32"/>
        </w:rPr>
      </w:pPr>
      <w:r>
        <w:rPr>
          <w:rFonts w:ascii="Times New Roman" w:hAnsi="Times New Roman" w:cs="Times New Roman"/>
          <w:noProof/>
          <w:sz w:val="32"/>
          <w:szCs w:val="32"/>
        </w:rPr>
        <w:drawing>
          <wp:anchor distT="0" distB="0" distL="114300" distR="114300" simplePos="0" relativeHeight="251666432" behindDoc="0" locked="0" layoutInCell="1" allowOverlap="1" wp14:anchorId="3D591C3B" wp14:editId="184EB868">
            <wp:simplePos x="0" y="0"/>
            <wp:positionH relativeFrom="margin">
              <wp:align>left</wp:align>
            </wp:positionH>
            <wp:positionV relativeFrom="paragraph">
              <wp:posOffset>19685</wp:posOffset>
            </wp:positionV>
            <wp:extent cx="2967990" cy="2646680"/>
            <wp:effectExtent l="0" t="0" r="3810" b="127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86102" cy="266271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32"/>
          <w:szCs w:val="32"/>
        </w:rPr>
        <w:t xml:space="preserve"> </w:t>
      </w:r>
    </w:p>
    <w:p w14:paraId="7A0031CA" w14:textId="77777777" w:rsidR="00337235" w:rsidRDefault="00337235" w:rsidP="00DB635A">
      <w:pPr>
        <w:jc w:val="both"/>
        <w:rPr>
          <w:rFonts w:ascii="Times New Roman" w:hAnsi="Times New Roman" w:cs="Times New Roman"/>
          <w:sz w:val="32"/>
          <w:szCs w:val="32"/>
        </w:rPr>
      </w:pPr>
    </w:p>
    <w:p w14:paraId="2FB10524" w14:textId="08130A7D" w:rsidR="00DB635A" w:rsidRDefault="00337235" w:rsidP="00DB635A">
      <w:pPr>
        <w:jc w:val="both"/>
        <w:rPr>
          <w:rFonts w:ascii="Times New Roman" w:hAnsi="Times New Roman" w:cs="Times New Roman"/>
          <w:sz w:val="32"/>
          <w:szCs w:val="32"/>
        </w:rPr>
      </w:pPr>
      <w:r>
        <w:rPr>
          <w:rFonts w:ascii="Times New Roman" w:hAnsi="Times New Roman" w:cs="Times New Roman"/>
          <w:sz w:val="32"/>
          <w:szCs w:val="32"/>
        </w:rPr>
        <w:t xml:space="preserve"> </w:t>
      </w:r>
      <w:r w:rsidR="00DB635A">
        <w:rPr>
          <w:rFonts w:ascii="Times New Roman" w:hAnsi="Times New Roman" w:cs="Times New Roman"/>
          <w:sz w:val="32"/>
          <w:szCs w:val="32"/>
        </w:rPr>
        <w:t xml:space="preserve">Колокольня была построена в 2007 - м </w:t>
      </w:r>
      <w:r>
        <w:rPr>
          <w:rFonts w:ascii="Times New Roman" w:hAnsi="Times New Roman" w:cs="Times New Roman"/>
          <w:sz w:val="32"/>
          <w:szCs w:val="32"/>
        </w:rPr>
        <w:t xml:space="preserve">  </w:t>
      </w:r>
      <w:r w:rsidR="00DB635A">
        <w:rPr>
          <w:rFonts w:ascii="Times New Roman" w:hAnsi="Times New Roman" w:cs="Times New Roman"/>
          <w:sz w:val="32"/>
          <w:szCs w:val="32"/>
        </w:rPr>
        <w:t xml:space="preserve">году </w:t>
      </w:r>
      <w:r w:rsidR="00DB635A" w:rsidRPr="00CB43AD">
        <w:rPr>
          <w:rFonts w:ascii="Times New Roman" w:hAnsi="Times New Roman" w:cs="Times New Roman"/>
          <w:sz w:val="32"/>
          <w:szCs w:val="32"/>
        </w:rPr>
        <w:t>и 1</w:t>
      </w:r>
      <w:r w:rsidR="00DB635A">
        <w:rPr>
          <w:rFonts w:ascii="Times New Roman" w:hAnsi="Times New Roman" w:cs="Times New Roman"/>
          <w:sz w:val="32"/>
          <w:szCs w:val="32"/>
        </w:rPr>
        <w:t xml:space="preserve"> - го</w:t>
      </w:r>
      <w:r w:rsidR="00DB635A" w:rsidRPr="00CB43AD">
        <w:rPr>
          <w:rFonts w:ascii="Times New Roman" w:hAnsi="Times New Roman" w:cs="Times New Roman"/>
          <w:sz w:val="32"/>
          <w:szCs w:val="32"/>
        </w:rPr>
        <w:t xml:space="preserve"> декабря, впервые за 100</w:t>
      </w:r>
      <w:r w:rsidR="00DB635A">
        <w:rPr>
          <w:rFonts w:ascii="Times New Roman" w:hAnsi="Times New Roman" w:cs="Times New Roman"/>
          <w:sz w:val="32"/>
          <w:szCs w:val="32"/>
        </w:rPr>
        <w:t xml:space="preserve"> -</w:t>
      </w:r>
      <w:r w:rsidR="00DB635A" w:rsidRPr="00CB43AD">
        <w:rPr>
          <w:rFonts w:ascii="Times New Roman" w:hAnsi="Times New Roman" w:cs="Times New Roman"/>
          <w:sz w:val="32"/>
          <w:szCs w:val="32"/>
        </w:rPr>
        <w:t xml:space="preserve"> летнюю историю п. Пено поплыл над ним малиновый звон колокол</w:t>
      </w:r>
      <w:r w:rsidR="00DB635A">
        <w:rPr>
          <w:rFonts w:ascii="Times New Roman" w:hAnsi="Times New Roman" w:cs="Times New Roman"/>
          <w:sz w:val="32"/>
          <w:szCs w:val="32"/>
        </w:rPr>
        <w:t>ов.</w:t>
      </w:r>
    </w:p>
    <w:p w14:paraId="32AC9459" w14:textId="31251B04" w:rsidR="00337235" w:rsidRDefault="00DB635A" w:rsidP="00DB635A">
      <w:pPr>
        <w:jc w:val="both"/>
        <w:rPr>
          <w:rFonts w:ascii="Times New Roman" w:hAnsi="Times New Roman" w:cs="Times New Roman"/>
          <w:sz w:val="32"/>
          <w:szCs w:val="32"/>
        </w:rPr>
      </w:pPr>
      <w:r>
        <w:rPr>
          <w:rFonts w:ascii="Times New Roman" w:hAnsi="Times New Roman" w:cs="Times New Roman"/>
          <w:sz w:val="32"/>
          <w:szCs w:val="32"/>
        </w:rPr>
        <w:t xml:space="preserve">  </w:t>
      </w:r>
    </w:p>
    <w:p w14:paraId="220ABBF6" w14:textId="7BE7289F" w:rsidR="005E3E59" w:rsidRDefault="00337235" w:rsidP="00DB635A">
      <w:pPr>
        <w:jc w:val="both"/>
        <w:rPr>
          <w:rFonts w:ascii="Times New Roman" w:hAnsi="Times New Roman" w:cs="Times New Roman"/>
        </w:rPr>
      </w:pPr>
      <w:r>
        <w:rPr>
          <w:rFonts w:ascii="Times New Roman" w:hAnsi="Times New Roman" w:cs="Times New Roman"/>
          <w:sz w:val="32"/>
          <w:szCs w:val="32"/>
        </w:rPr>
        <w:t xml:space="preserve"> </w:t>
      </w:r>
    </w:p>
    <w:p w14:paraId="59A165D7" w14:textId="6E0E56DE" w:rsidR="005E3E59" w:rsidRPr="005E3E59" w:rsidRDefault="005E3E59" w:rsidP="00DB635A">
      <w:pPr>
        <w:jc w:val="both"/>
        <w:rPr>
          <w:rFonts w:ascii="Times New Roman" w:hAnsi="Times New Roman" w:cs="Times New Roman"/>
        </w:rPr>
      </w:pPr>
      <w:r>
        <w:rPr>
          <w:rFonts w:ascii="Times New Roman" w:hAnsi="Times New Roman" w:cs="Times New Roman"/>
          <w:noProof/>
          <w:sz w:val="32"/>
          <w:szCs w:val="32"/>
        </w:rPr>
        <w:drawing>
          <wp:anchor distT="0" distB="0" distL="114300" distR="114300" simplePos="0" relativeHeight="251667456" behindDoc="0" locked="0" layoutInCell="1" allowOverlap="1" wp14:anchorId="30492392" wp14:editId="37276D46">
            <wp:simplePos x="0" y="0"/>
            <wp:positionH relativeFrom="margin">
              <wp:align>right</wp:align>
            </wp:positionH>
            <wp:positionV relativeFrom="paragraph">
              <wp:posOffset>8255</wp:posOffset>
            </wp:positionV>
            <wp:extent cx="2737485" cy="2644140"/>
            <wp:effectExtent l="0" t="0" r="5715" b="381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37485" cy="2644140"/>
                    </a:xfrm>
                    <a:prstGeom prst="rect">
                      <a:avLst/>
                    </a:prstGeom>
                    <a:noFill/>
                  </pic:spPr>
                </pic:pic>
              </a:graphicData>
            </a:graphic>
            <wp14:sizeRelH relativeFrom="margin">
              <wp14:pctWidth>0</wp14:pctWidth>
            </wp14:sizeRelH>
            <wp14:sizeRelV relativeFrom="margin">
              <wp14:pctHeight>0</wp14:pctHeight>
            </wp14:sizeRelV>
          </wp:anchor>
        </w:drawing>
      </w:r>
    </w:p>
    <w:p w14:paraId="351F0CFF" w14:textId="1F051BDD" w:rsidR="00DB635A" w:rsidRDefault="00DB635A" w:rsidP="00DB635A">
      <w:pPr>
        <w:jc w:val="both"/>
        <w:rPr>
          <w:rFonts w:ascii="Times New Roman" w:hAnsi="Times New Roman" w:cs="Times New Roman"/>
          <w:sz w:val="32"/>
          <w:szCs w:val="32"/>
        </w:rPr>
      </w:pPr>
      <w:r>
        <w:rPr>
          <w:rFonts w:ascii="Times New Roman" w:hAnsi="Times New Roman" w:cs="Times New Roman"/>
          <w:sz w:val="32"/>
          <w:szCs w:val="32"/>
        </w:rPr>
        <w:t>А день чествования Сергия Радонежского стал днём Пеновского района. Святой в честь которого названа церковь, считается покровителем того населённого пункта, где она воздвигнута. Так что у нашего посёлка есть свой небесный покровитель – святой преподобный Сергий Радонежский.</w:t>
      </w:r>
    </w:p>
    <w:p w14:paraId="03426117" w14:textId="26EF9BCC" w:rsidR="00DB635A" w:rsidRDefault="00DB635A" w:rsidP="00DB635A">
      <w:pPr>
        <w:jc w:val="center"/>
        <w:rPr>
          <w:rFonts w:ascii="Times New Roman" w:hAnsi="Times New Roman" w:cs="Times New Roman"/>
          <w:b/>
          <w:sz w:val="32"/>
          <w:szCs w:val="32"/>
        </w:rPr>
      </w:pPr>
      <w:r w:rsidRPr="003E5E6B">
        <w:rPr>
          <w:rFonts w:ascii="Times New Roman" w:hAnsi="Times New Roman" w:cs="Times New Roman"/>
          <w:b/>
          <w:sz w:val="32"/>
          <w:szCs w:val="32"/>
        </w:rPr>
        <w:lastRenderedPageBreak/>
        <w:t>Часовня Воскресения Христова</w:t>
      </w:r>
    </w:p>
    <w:p w14:paraId="432F18A1" w14:textId="77777777" w:rsidR="00DB635A" w:rsidRDefault="00DB635A" w:rsidP="00DB635A">
      <w:pPr>
        <w:jc w:val="both"/>
        <w:rPr>
          <w:rFonts w:ascii="Times New Roman" w:hAnsi="Times New Roman" w:cs="Times New Roman"/>
          <w:sz w:val="32"/>
          <w:szCs w:val="32"/>
        </w:rPr>
      </w:pPr>
      <w:r>
        <w:rPr>
          <w:rFonts w:ascii="Times New Roman" w:hAnsi="Times New Roman" w:cs="Times New Roman"/>
          <w:noProof/>
          <w:sz w:val="32"/>
          <w:szCs w:val="32"/>
        </w:rPr>
        <w:drawing>
          <wp:anchor distT="0" distB="0" distL="114300" distR="114300" simplePos="0" relativeHeight="251663360" behindDoc="0" locked="0" layoutInCell="1" allowOverlap="1" wp14:anchorId="55C62C09" wp14:editId="23BB3A1B">
            <wp:simplePos x="0" y="0"/>
            <wp:positionH relativeFrom="margin">
              <wp:align>left</wp:align>
            </wp:positionH>
            <wp:positionV relativeFrom="paragraph">
              <wp:posOffset>529590</wp:posOffset>
            </wp:positionV>
            <wp:extent cx="3147695" cy="2362835"/>
            <wp:effectExtent l="0" t="0" r="0" b="0"/>
            <wp:wrapThrough wrapText="bothSides">
              <wp:wrapPolygon edited="0">
                <wp:start x="0" y="0"/>
                <wp:lineTo x="0" y="21420"/>
                <wp:lineTo x="21439" y="21420"/>
                <wp:lineTo x="21439"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47695" cy="236283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32"/>
          <w:szCs w:val="32"/>
        </w:rPr>
        <w:t xml:space="preserve">   Возведена она на гражданском кладбище в микрорайоне </w:t>
      </w:r>
      <w:proofErr w:type="spellStart"/>
      <w:r>
        <w:rPr>
          <w:rFonts w:ascii="Times New Roman" w:hAnsi="Times New Roman" w:cs="Times New Roman"/>
          <w:sz w:val="32"/>
          <w:szCs w:val="32"/>
        </w:rPr>
        <w:t>Пожариха</w:t>
      </w:r>
      <w:proofErr w:type="spellEnd"/>
      <w:r>
        <w:rPr>
          <w:rFonts w:ascii="Times New Roman" w:hAnsi="Times New Roman" w:cs="Times New Roman"/>
          <w:sz w:val="32"/>
          <w:szCs w:val="32"/>
        </w:rPr>
        <w:t xml:space="preserve">, в 2009 - м году.        </w:t>
      </w:r>
    </w:p>
    <w:p w14:paraId="4648EB49" w14:textId="6F76FF5A" w:rsidR="00DB635A" w:rsidRDefault="00DB635A" w:rsidP="00DB635A">
      <w:pPr>
        <w:jc w:val="both"/>
        <w:rPr>
          <w:rFonts w:ascii="Times New Roman" w:hAnsi="Times New Roman" w:cs="Times New Roman"/>
          <w:sz w:val="32"/>
          <w:szCs w:val="32"/>
        </w:rPr>
      </w:pPr>
      <w:r>
        <w:rPr>
          <w:rFonts w:ascii="Times New Roman" w:hAnsi="Times New Roman" w:cs="Times New Roman"/>
          <w:sz w:val="32"/>
          <w:szCs w:val="32"/>
        </w:rPr>
        <w:t xml:space="preserve">Современная деревянная часовня, срубленная в «чашу» из калиброванных брёвен, представляет собой четверик, завершённый четырёхскатной металлической кровлей и увенчанный луковичной главой на восьмигранном глухом барабане. По каждой стороне невысокого шатра устроены необычные треугольные фронтоны, придающие часовне особую нарядность, а большие прямоугольные проёмы освещают её дневным светом. </w:t>
      </w:r>
    </w:p>
    <w:p w14:paraId="7677222A" w14:textId="77777777" w:rsidR="00DB635A" w:rsidRDefault="00DB635A" w:rsidP="00DB635A">
      <w:pPr>
        <w:jc w:val="both"/>
        <w:rPr>
          <w:rFonts w:ascii="Times New Roman" w:hAnsi="Times New Roman" w:cs="Times New Roman"/>
          <w:sz w:val="32"/>
          <w:szCs w:val="32"/>
        </w:rPr>
      </w:pPr>
      <w:r>
        <w:rPr>
          <w:rFonts w:ascii="Times New Roman" w:hAnsi="Times New Roman" w:cs="Times New Roman"/>
          <w:sz w:val="32"/>
          <w:szCs w:val="32"/>
        </w:rPr>
        <w:t xml:space="preserve">   В настоящее время Восресенская часовня действует и приписана к церкви преподобного Сергия Радонежского.</w:t>
      </w:r>
    </w:p>
    <w:p w14:paraId="53668C82" w14:textId="77777777" w:rsidR="00DB635A" w:rsidRDefault="00DB635A" w:rsidP="00DB635A">
      <w:pPr>
        <w:jc w:val="both"/>
        <w:rPr>
          <w:rFonts w:ascii="Times New Roman" w:hAnsi="Times New Roman" w:cs="Times New Roman"/>
          <w:sz w:val="32"/>
          <w:szCs w:val="32"/>
        </w:rPr>
      </w:pPr>
    </w:p>
    <w:p w14:paraId="5AA616F7" w14:textId="4DFDD994" w:rsidR="00DB635A" w:rsidRDefault="00DB635A" w:rsidP="00F31A75">
      <w:pPr>
        <w:jc w:val="both"/>
        <w:rPr>
          <w:rFonts w:ascii="Monotype Corsiva" w:hAnsi="Monotype Corsiva"/>
          <w:b/>
          <w:bCs/>
          <w:sz w:val="56"/>
          <w:szCs w:val="56"/>
        </w:rPr>
      </w:pPr>
    </w:p>
    <w:p w14:paraId="1E90D26B" w14:textId="40C85C0F" w:rsidR="005E3E59" w:rsidRDefault="005E3E59" w:rsidP="00F31A75">
      <w:pPr>
        <w:jc w:val="both"/>
        <w:rPr>
          <w:rFonts w:ascii="Monotype Corsiva" w:hAnsi="Monotype Corsiva"/>
          <w:b/>
          <w:bCs/>
          <w:sz w:val="56"/>
          <w:szCs w:val="56"/>
        </w:rPr>
      </w:pPr>
    </w:p>
    <w:p w14:paraId="6180794C" w14:textId="18BA4E40" w:rsidR="005E3E59" w:rsidRDefault="005E3E59" w:rsidP="00F31A75">
      <w:pPr>
        <w:jc w:val="both"/>
        <w:rPr>
          <w:rFonts w:ascii="Monotype Corsiva" w:hAnsi="Monotype Corsiva"/>
          <w:b/>
          <w:bCs/>
          <w:sz w:val="56"/>
          <w:szCs w:val="56"/>
        </w:rPr>
      </w:pPr>
    </w:p>
    <w:p w14:paraId="3E58A778" w14:textId="6A1D859A" w:rsidR="005E3E59" w:rsidRDefault="005E3E59" w:rsidP="00F31A75">
      <w:pPr>
        <w:jc w:val="both"/>
        <w:rPr>
          <w:rFonts w:ascii="Monotype Corsiva" w:hAnsi="Monotype Corsiva"/>
          <w:b/>
          <w:bCs/>
          <w:sz w:val="56"/>
          <w:szCs w:val="56"/>
        </w:rPr>
      </w:pPr>
    </w:p>
    <w:p w14:paraId="099B4B14" w14:textId="259BE17C" w:rsidR="005E3E59" w:rsidRDefault="005E3E59" w:rsidP="00F31A75">
      <w:pPr>
        <w:jc w:val="both"/>
        <w:rPr>
          <w:rFonts w:ascii="Monotype Corsiva" w:hAnsi="Monotype Corsiva"/>
          <w:b/>
          <w:bCs/>
          <w:sz w:val="56"/>
          <w:szCs w:val="56"/>
        </w:rPr>
      </w:pPr>
    </w:p>
    <w:p w14:paraId="682613C2" w14:textId="17D0DEC8" w:rsidR="005E3E59" w:rsidRDefault="005E3E59" w:rsidP="00F31A75">
      <w:pPr>
        <w:jc w:val="both"/>
        <w:rPr>
          <w:rFonts w:ascii="Monotype Corsiva" w:hAnsi="Monotype Corsiva"/>
          <w:b/>
          <w:bCs/>
          <w:sz w:val="56"/>
          <w:szCs w:val="56"/>
        </w:rPr>
      </w:pPr>
    </w:p>
    <w:p w14:paraId="42FF6850" w14:textId="5B518DBE" w:rsidR="005E3E59" w:rsidRDefault="005E3E59" w:rsidP="00F31A75">
      <w:pPr>
        <w:jc w:val="both"/>
        <w:rPr>
          <w:rFonts w:ascii="Monotype Corsiva" w:hAnsi="Monotype Corsiva"/>
          <w:b/>
          <w:bCs/>
          <w:sz w:val="56"/>
          <w:szCs w:val="56"/>
        </w:rPr>
      </w:pPr>
    </w:p>
    <w:p w14:paraId="62B79334" w14:textId="37972249" w:rsidR="005E3E59" w:rsidRDefault="005E3E59" w:rsidP="00F31A75">
      <w:pPr>
        <w:jc w:val="both"/>
        <w:rPr>
          <w:rFonts w:ascii="Monotype Corsiva" w:hAnsi="Monotype Corsiva"/>
          <w:b/>
          <w:bCs/>
          <w:sz w:val="56"/>
          <w:szCs w:val="56"/>
        </w:rPr>
      </w:pPr>
    </w:p>
    <w:p w14:paraId="611E2CC4" w14:textId="467149E7" w:rsidR="005E3E59" w:rsidRDefault="005E3E59" w:rsidP="005E3E59">
      <w:pPr>
        <w:jc w:val="center"/>
        <w:rPr>
          <w:rFonts w:ascii="Times New Roman" w:hAnsi="Times New Roman" w:cs="Times New Roman"/>
          <w:b/>
          <w:sz w:val="36"/>
          <w:szCs w:val="36"/>
        </w:rPr>
      </w:pPr>
      <w:r w:rsidRPr="005E3E59">
        <w:rPr>
          <w:rFonts w:ascii="Times New Roman" w:hAnsi="Times New Roman" w:cs="Times New Roman"/>
          <w:b/>
          <w:sz w:val="72"/>
          <w:szCs w:val="72"/>
        </w:rPr>
        <w:lastRenderedPageBreak/>
        <w:t>Церковь Знамения Пресвятой Богородицы на погосте Ветожетка</w:t>
      </w:r>
    </w:p>
    <w:p w14:paraId="032D01EE" w14:textId="77777777" w:rsidR="005E3E59" w:rsidRPr="005E3E59" w:rsidRDefault="005E3E59" w:rsidP="005E3E59">
      <w:pPr>
        <w:jc w:val="center"/>
        <w:rPr>
          <w:rFonts w:ascii="Times New Roman" w:hAnsi="Times New Roman" w:cs="Times New Roman"/>
          <w:b/>
          <w:sz w:val="36"/>
          <w:szCs w:val="36"/>
        </w:rPr>
      </w:pPr>
    </w:p>
    <w:p w14:paraId="44C7E63C" w14:textId="7F1F0312" w:rsidR="005E3E59" w:rsidRPr="005E3E59" w:rsidRDefault="005E3E59" w:rsidP="005E3E59">
      <w:pPr>
        <w:jc w:val="center"/>
        <w:rPr>
          <w:rFonts w:ascii="Times New Roman" w:hAnsi="Times New Roman" w:cs="Times New Roman"/>
          <w:b/>
          <w:sz w:val="72"/>
          <w:szCs w:val="72"/>
        </w:rPr>
      </w:pPr>
      <w:r>
        <w:rPr>
          <w:rFonts w:ascii="Times New Roman" w:hAnsi="Times New Roman" w:cs="Times New Roman"/>
          <w:b/>
          <w:noProof/>
          <w:sz w:val="32"/>
          <w:szCs w:val="32"/>
        </w:rPr>
        <w:drawing>
          <wp:inline distT="0" distB="0" distL="0" distR="0" wp14:anchorId="63C5B8E1" wp14:editId="33528CF2">
            <wp:extent cx="5937885" cy="4194175"/>
            <wp:effectExtent l="0" t="0" r="571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7885" cy="4194175"/>
                    </a:xfrm>
                    <a:prstGeom prst="rect">
                      <a:avLst/>
                    </a:prstGeom>
                    <a:noFill/>
                  </pic:spPr>
                </pic:pic>
              </a:graphicData>
            </a:graphic>
          </wp:inline>
        </w:drawing>
      </w:r>
    </w:p>
    <w:p w14:paraId="60698841" w14:textId="4B9D1867" w:rsidR="005E3E59" w:rsidRDefault="005E3E59" w:rsidP="005E3E59">
      <w:pPr>
        <w:jc w:val="center"/>
        <w:rPr>
          <w:rFonts w:ascii="Times New Roman" w:hAnsi="Times New Roman" w:cs="Times New Roman"/>
          <w:b/>
          <w:sz w:val="32"/>
          <w:szCs w:val="32"/>
        </w:rPr>
      </w:pPr>
    </w:p>
    <w:p w14:paraId="64BE0BBF" w14:textId="50EAA408" w:rsidR="005E3E59" w:rsidRDefault="005E3E59" w:rsidP="005E3E59">
      <w:pPr>
        <w:jc w:val="center"/>
        <w:rPr>
          <w:rFonts w:ascii="Times New Roman" w:hAnsi="Times New Roman" w:cs="Times New Roman"/>
          <w:b/>
          <w:sz w:val="32"/>
          <w:szCs w:val="32"/>
        </w:rPr>
      </w:pPr>
    </w:p>
    <w:p w14:paraId="6B2AAB3D" w14:textId="5EF82E02" w:rsidR="005E3E59" w:rsidRDefault="005E3E59" w:rsidP="005E3E59">
      <w:pPr>
        <w:jc w:val="center"/>
        <w:rPr>
          <w:rFonts w:ascii="Times New Roman" w:hAnsi="Times New Roman" w:cs="Times New Roman"/>
          <w:b/>
          <w:sz w:val="32"/>
          <w:szCs w:val="32"/>
        </w:rPr>
      </w:pPr>
    </w:p>
    <w:p w14:paraId="7209DD76" w14:textId="7F81F6CB" w:rsidR="005E3E59" w:rsidRDefault="005E3E59" w:rsidP="005E3E59">
      <w:pPr>
        <w:jc w:val="center"/>
        <w:rPr>
          <w:rFonts w:ascii="Times New Roman" w:hAnsi="Times New Roman" w:cs="Times New Roman"/>
          <w:b/>
          <w:sz w:val="32"/>
          <w:szCs w:val="32"/>
        </w:rPr>
      </w:pPr>
    </w:p>
    <w:p w14:paraId="37E5BE8F" w14:textId="03CC54B0" w:rsidR="005E3E59" w:rsidRDefault="005E3E59" w:rsidP="005E3E59">
      <w:pPr>
        <w:jc w:val="center"/>
        <w:rPr>
          <w:rFonts w:ascii="Times New Roman" w:hAnsi="Times New Roman" w:cs="Times New Roman"/>
          <w:b/>
          <w:sz w:val="32"/>
          <w:szCs w:val="32"/>
        </w:rPr>
      </w:pPr>
    </w:p>
    <w:p w14:paraId="50D98428" w14:textId="43AFD06B" w:rsidR="005E3E59" w:rsidRDefault="005E3E59" w:rsidP="005E3E59">
      <w:pPr>
        <w:jc w:val="center"/>
        <w:rPr>
          <w:rFonts w:ascii="Times New Roman" w:hAnsi="Times New Roman" w:cs="Times New Roman"/>
          <w:b/>
          <w:sz w:val="32"/>
          <w:szCs w:val="32"/>
        </w:rPr>
      </w:pPr>
    </w:p>
    <w:p w14:paraId="4ADB6333" w14:textId="5D797C8F" w:rsidR="005E3E59" w:rsidRDefault="005E3E59" w:rsidP="005E3E59">
      <w:pPr>
        <w:jc w:val="center"/>
        <w:rPr>
          <w:rFonts w:ascii="Times New Roman" w:hAnsi="Times New Roman" w:cs="Times New Roman"/>
          <w:b/>
          <w:sz w:val="32"/>
          <w:szCs w:val="32"/>
        </w:rPr>
      </w:pPr>
    </w:p>
    <w:p w14:paraId="5DA85842" w14:textId="45C39363" w:rsidR="005E3E59" w:rsidRDefault="005E3E59" w:rsidP="005E3E59">
      <w:pPr>
        <w:jc w:val="both"/>
        <w:rPr>
          <w:rFonts w:ascii="Times New Roman" w:hAnsi="Times New Roman" w:cs="Times New Roman"/>
          <w:sz w:val="32"/>
          <w:szCs w:val="32"/>
        </w:rPr>
      </w:pPr>
      <w:r>
        <w:rPr>
          <w:rFonts w:ascii="Times New Roman" w:hAnsi="Times New Roman" w:cs="Times New Roman"/>
          <w:sz w:val="32"/>
          <w:szCs w:val="32"/>
        </w:rPr>
        <w:lastRenderedPageBreak/>
        <w:t xml:space="preserve">   </w:t>
      </w:r>
      <w:r w:rsidRPr="008621FF">
        <w:rPr>
          <w:rFonts w:ascii="Times New Roman" w:hAnsi="Times New Roman" w:cs="Times New Roman"/>
          <w:sz w:val="32"/>
          <w:szCs w:val="32"/>
        </w:rPr>
        <w:t>Первое упоминание о нашем населённом пункте встречается в 17-18</w:t>
      </w:r>
      <w:r>
        <w:rPr>
          <w:rFonts w:ascii="Times New Roman" w:hAnsi="Times New Roman" w:cs="Times New Roman"/>
          <w:sz w:val="32"/>
          <w:szCs w:val="32"/>
        </w:rPr>
        <w:t xml:space="preserve"> в.</w:t>
      </w:r>
      <w:r w:rsidRPr="008621FF">
        <w:rPr>
          <w:rFonts w:ascii="Times New Roman" w:hAnsi="Times New Roman" w:cs="Times New Roman"/>
          <w:sz w:val="32"/>
          <w:szCs w:val="32"/>
        </w:rPr>
        <w:t xml:space="preserve">, оно связано с погостом Ветожетка. </w:t>
      </w:r>
      <w:r>
        <w:rPr>
          <w:rFonts w:ascii="Times New Roman" w:hAnsi="Times New Roman" w:cs="Times New Roman"/>
          <w:sz w:val="32"/>
          <w:szCs w:val="32"/>
        </w:rPr>
        <w:t>Там</w:t>
      </w:r>
      <w:r w:rsidRPr="008621FF">
        <w:rPr>
          <w:rFonts w:ascii="Times New Roman" w:hAnsi="Times New Roman" w:cs="Times New Roman"/>
          <w:sz w:val="32"/>
          <w:szCs w:val="32"/>
        </w:rPr>
        <w:t xml:space="preserve"> находилась деревянная церковь во имя Великомученицы Параскевы, постройки 1696</w:t>
      </w:r>
      <w:r>
        <w:rPr>
          <w:rFonts w:ascii="Times New Roman" w:hAnsi="Times New Roman" w:cs="Times New Roman"/>
          <w:sz w:val="32"/>
          <w:szCs w:val="32"/>
        </w:rPr>
        <w:t xml:space="preserve"> - го</w:t>
      </w:r>
      <w:r w:rsidRPr="008621FF">
        <w:rPr>
          <w:rFonts w:ascii="Times New Roman" w:hAnsi="Times New Roman" w:cs="Times New Roman"/>
          <w:sz w:val="32"/>
          <w:szCs w:val="32"/>
        </w:rPr>
        <w:t xml:space="preserve"> года. Ещё раньше там находилось два монастыря: мужской и женский. Ближайшие земли вокруг погоста принадлежали богатым помещикам Азаровым. Сам же погост и село Мизиново были вотчиной тверских дворян Корбутовских. </w:t>
      </w:r>
    </w:p>
    <w:p w14:paraId="1E4EBBE3" w14:textId="2A3DBF26" w:rsidR="005E3E59" w:rsidRDefault="005E3E59" w:rsidP="005E3E59">
      <w:pPr>
        <w:jc w:val="both"/>
        <w:rPr>
          <w:rFonts w:ascii="Times New Roman" w:hAnsi="Times New Roman" w:cs="Times New Roman"/>
          <w:sz w:val="32"/>
          <w:szCs w:val="32"/>
        </w:rPr>
      </w:pPr>
      <w:r>
        <w:rPr>
          <w:rFonts w:ascii="Times New Roman" w:hAnsi="Times New Roman" w:cs="Times New Roman"/>
          <w:noProof/>
          <w:sz w:val="32"/>
          <w:szCs w:val="32"/>
        </w:rPr>
        <w:drawing>
          <wp:anchor distT="0" distB="0" distL="114300" distR="114300" simplePos="0" relativeHeight="251668480" behindDoc="0" locked="0" layoutInCell="1" allowOverlap="1" wp14:anchorId="6B70C6D7" wp14:editId="314FD136">
            <wp:simplePos x="0" y="0"/>
            <wp:positionH relativeFrom="margin">
              <wp:align>right</wp:align>
            </wp:positionH>
            <wp:positionV relativeFrom="paragraph">
              <wp:posOffset>127635</wp:posOffset>
            </wp:positionV>
            <wp:extent cx="3244850" cy="2433320"/>
            <wp:effectExtent l="0" t="0" r="0" b="508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44850" cy="243332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32"/>
          <w:szCs w:val="32"/>
        </w:rPr>
        <w:t xml:space="preserve">   </w:t>
      </w:r>
      <w:r w:rsidRPr="008621FF">
        <w:rPr>
          <w:rFonts w:ascii="Times New Roman" w:hAnsi="Times New Roman" w:cs="Times New Roman"/>
          <w:sz w:val="32"/>
          <w:szCs w:val="32"/>
        </w:rPr>
        <w:t>После того</w:t>
      </w:r>
      <w:r>
        <w:rPr>
          <w:rFonts w:ascii="Times New Roman" w:hAnsi="Times New Roman" w:cs="Times New Roman"/>
          <w:sz w:val="32"/>
          <w:szCs w:val="32"/>
        </w:rPr>
        <w:t>,</w:t>
      </w:r>
      <w:r w:rsidRPr="008621FF">
        <w:rPr>
          <w:rFonts w:ascii="Times New Roman" w:hAnsi="Times New Roman" w:cs="Times New Roman"/>
          <w:sz w:val="32"/>
          <w:szCs w:val="32"/>
        </w:rPr>
        <w:t xml:space="preserve"> как сгорел от молнии деревянный храм</w:t>
      </w:r>
      <w:r>
        <w:rPr>
          <w:rFonts w:ascii="Times New Roman" w:hAnsi="Times New Roman" w:cs="Times New Roman"/>
          <w:sz w:val="32"/>
          <w:szCs w:val="32"/>
        </w:rPr>
        <w:t>,</w:t>
      </w:r>
      <w:r w:rsidRPr="008621FF">
        <w:rPr>
          <w:rFonts w:ascii="Times New Roman" w:hAnsi="Times New Roman" w:cs="Times New Roman"/>
          <w:sz w:val="32"/>
          <w:szCs w:val="32"/>
        </w:rPr>
        <w:t xml:space="preserve"> помещик</w:t>
      </w:r>
      <w:r>
        <w:rPr>
          <w:rFonts w:ascii="Times New Roman" w:hAnsi="Times New Roman" w:cs="Times New Roman"/>
          <w:sz w:val="32"/>
          <w:szCs w:val="32"/>
        </w:rPr>
        <w:t>,</w:t>
      </w:r>
      <w:r w:rsidRPr="008621FF">
        <w:rPr>
          <w:rFonts w:ascii="Times New Roman" w:hAnsi="Times New Roman" w:cs="Times New Roman"/>
          <w:sz w:val="32"/>
          <w:szCs w:val="32"/>
        </w:rPr>
        <w:t xml:space="preserve"> герой войны 1812 года майор Псковского Кирасирского полка Андрей Корбутовский начал строительство каменного храма. Строительство проводилось иждивением самих Корбутовских и прихожан. </w:t>
      </w:r>
    </w:p>
    <w:p w14:paraId="4D8ABA1F" w14:textId="57D9D646" w:rsidR="005E3E59" w:rsidRDefault="005E3E59" w:rsidP="005E3E59">
      <w:pPr>
        <w:pStyle w:val="a3"/>
        <w:jc w:val="both"/>
        <w:rPr>
          <w:sz w:val="32"/>
          <w:szCs w:val="32"/>
        </w:rPr>
      </w:pPr>
      <w:r>
        <w:rPr>
          <w:sz w:val="32"/>
          <w:szCs w:val="32"/>
        </w:rPr>
        <w:t xml:space="preserve">   </w:t>
      </w:r>
      <w:r w:rsidRPr="008621FF">
        <w:rPr>
          <w:sz w:val="32"/>
          <w:szCs w:val="32"/>
        </w:rPr>
        <w:t>В 1820</w:t>
      </w:r>
      <w:r>
        <w:rPr>
          <w:sz w:val="32"/>
          <w:szCs w:val="32"/>
        </w:rPr>
        <w:t xml:space="preserve"> </w:t>
      </w:r>
      <w:r w:rsidRPr="008621FF">
        <w:rPr>
          <w:sz w:val="32"/>
          <w:szCs w:val="32"/>
        </w:rPr>
        <w:t>- м году был освящён главный пр</w:t>
      </w:r>
      <w:r>
        <w:rPr>
          <w:sz w:val="32"/>
          <w:szCs w:val="32"/>
        </w:rPr>
        <w:t>и</w:t>
      </w:r>
      <w:r w:rsidRPr="008621FF">
        <w:rPr>
          <w:sz w:val="32"/>
          <w:szCs w:val="32"/>
        </w:rPr>
        <w:t>дел в честь Знамения Пресвятой Богородицы. Затем пристроили ещё два придела: В честь Николая Чудотворца и великомученицы Параскевы. Полностью строительство храма закончилось в 1825</w:t>
      </w:r>
      <w:r>
        <w:rPr>
          <w:sz w:val="32"/>
          <w:szCs w:val="32"/>
        </w:rPr>
        <w:t xml:space="preserve"> - м</w:t>
      </w:r>
      <w:r w:rsidRPr="008621FF">
        <w:rPr>
          <w:sz w:val="32"/>
          <w:szCs w:val="32"/>
        </w:rPr>
        <w:t xml:space="preserve"> году.</w:t>
      </w:r>
    </w:p>
    <w:p w14:paraId="5E131C1D" w14:textId="5AFE2A19" w:rsidR="005E3E59" w:rsidRDefault="005E3E59" w:rsidP="005E3E59">
      <w:pPr>
        <w:pStyle w:val="a3"/>
        <w:jc w:val="both"/>
        <w:rPr>
          <w:sz w:val="32"/>
          <w:szCs w:val="32"/>
        </w:rPr>
      </w:pPr>
      <w:r>
        <w:rPr>
          <w:noProof/>
          <w:sz w:val="32"/>
          <w:szCs w:val="32"/>
        </w:rPr>
        <w:drawing>
          <wp:anchor distT="0" distB="0" distL="114300" distR="114300" simplePos="0" relativeHeight="251669504" behindDoc="0" locked="0" layoutInCell="1" allowOverlap="1" wp14:anchorId="2BAF466A" wp14:editId="2393C76C">
            <wp:simplePos x="0" y="0"/>
            <wp:positionH relativeFrom="margin">
              <wp:align>left</wp:align>
            </wp:positionH>
            <wp:positionV relativeFrom="paragraph">
              <wp:posOffset>136525</wp:posOffset>
            </wp:positionV>
            <wp:extent cx="2785110" cy="3171825"/>
            <wp:effectExtent l="0" t="0" r="0" b="9525"/>
            <wp:wrapSquare wrapText="bothSides"/>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85110" cy="3171825"/>
                    </a:xfrm>
                    <a:prstGeom prst="rect">
                      <a:avLst/>
                    </a:prstGeom>
                    <a:noFill/>
                  </pic:spPr>
                </pic:pic>
              </a:graphicData>
            </a:graphic>
            <wp14:sizeRelH relativeFrom="margin">
              <wp14:pctWidth>0</wp14:pctWidth>
            </wp14:sizeRelH>
            <wp14:sizeRelV relativeFrom="margin">
              <wp14:pctHeight>0</wp14:pctHeight>
            </wp14:sizeRelV>
          </wp:anchor>
        </w:drawing>
      </w:r>
      <w:r>
        <w:rPr>
          <w:sz w:val="32"/>
          <w:szCs w:val="32"/>
        </w:rPr>
        <w:t xml:space="preserve">   </w:t>
      </w:r>
      <w:r w:rsidRPr="00150C0A">
        <w:rPr>
          <w:sz w:val="32"/>
          <w:szCs w:val="32"/>
        </w:rPr>
        <w:t xml:space="preserve"> </w:t>
      </w:r>
      <w:r w:rsidRPr="004A0D67">
        <w:rPr>
          <w:sz w:val="32"/>
          <w:szCs w:val="32"/>
        </w:rPr>
        <w:t xml:space="preserve">Церковь имеет невысокую двухъярусную колокольню. Рядом с церковью с незапамятных времен находится деревянная часовня и родник, освященный в ее честь. За всё это время радикальных изменений, перестроек в храме не было, церковь и сейчас почти   так же выглядит, как при Андрее Корбутовском. </w:t>
      </w:r>
      <w:r w:rsidRPr="008621FF">
        <w:rPr>
          <w:sz w:val="32"/>
          <w:szCs w:val="32"/>
        </w:rPr>
        <w:t>С 1817</w:t>
      </w:r>
      <w:r>
        <w:rPr>
          <w:sz w:val="32"/>
          <w:szCs w:val="32"/>
        </w:rPr>
        <w:t xml:space="preserve"> - го</w:t>
      </w:r>
      <w:r w:rsidRPr="008621FF">
        <w:rPr>
          <w:sz w:val="32"/>
          <w:szCs w:val="32"/>
        </w:rPr>
        <w:t xml:space="preserve"> года Андрей Николаевич сам был церковным старостой. </w:t>
      </w:r>
      <w:r>
        <w:rPr>
          <w:sz w:val="32"/>
          <w:szCs w:val="32"/>
        </w:rPr>
        <w:t>У</w:t>
      </w:r>
      <w:r w:rsidRPr="004A0D67">
        <w:rPr>
          <w:sz w:val="32"/>
          <w:szCs w:val="32"/>
        </w:rPr>
        <w:t>мер</w:t>
      </w:r>
      <w:r>
        <w:rPr>
          <w:sz w:val="32"/>
          <w:szCs w:val="32"/>
        </w:rPr>
        <w:t xml:space="preserve"> он</w:t>
      </w:r>
      <w:r w:rsidRPr="004A0D67">
        <w:rPr>
          <w:sz w:val="32"/>
          <w:szCs w:val="32"/>
        </w:rPr>
        <w:t xml:space="preserve"> в 1830-м году и похоронен в родовой могиле возле южной стены храма.</w:t>
      </w:r>
    </w:p>
    <w:p w14:paraId="1E2A711C" w14:textId="46454B44" w:rsidR="005E3E59" w:rsidRPr="00E76AB3" w:rsidRDefault="00965542" w:rsidP="005E3E59">
      <w:pPr>
        <w:jc w:val="both"/>
        <w:rPr>
          <w:rFonts w:ascii="Times New Roman" w:hAnsi="Times New Roman" w:cs="Times New Roman"/>
          <w:sz w:val="32"/>
          <w:szCs w:val="32"/>
        </w:rPr>
      </w:pPr>
      <w:r>
        <w:rPr>
          <w:rFonts w:ascii="Times New Roman" w:hAnsi="Times New Roman" w:cs="Times New Roman"/>
          <w:noProof/>
          <w:sz w:val="32"/>
          <w:szCs w:val="32"/>
        </w:rPr>
        <w:lastRenderedPageBreak/>
        <w:drawing>
          <wp:anchor distT="0" distB="0" distL="114300" distR="114300" simplePos="0" relativeHeight="251670528" behindDoc="0" locked="0" layoutInCell="1" allowOverlap="1" wp14:anchorId="3BFF0E46" wp14:editId="2A04F12D">
            <wp:simplePos x="0" y="0"/>
            <wp:positionH relativeFrom="column">
              <wp:posOffset>100965</wp:posOffset>
            </wp:positionH>
            <wp:positionV relativeFrom="paragraph">
              <wp:posOffset>0</wp:posOffset>
            </wp:positionV>
            <wp:extent cx="2433320" cy="3242945"/>
            <wp:effectExtent l="0" t="0" r="5080" b="0"/>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33320" cy="3242945"/>
                    </a:xfrm>
                    <a:prstGeom prst="rect">
                      <a:avLst/>
                    </a:prstGeom>
                    <a:noFill/>
                  </pic:spPr>
                </pic:pic>
              </a:graphicData>
            </a:graphic>
            <wp14:sizeRelH relativeFrom="margin">
              <wp14:pctWidth>0</wp14:pctWidth>
            </wp14:sizeRelH>
            <wp14:sizeRelV relativeFrom="margin">
              <wp14:pctHeight>0</wp14:pctHeight>
            </wp14:sizeRelV>
          </wp:anchor>
        </w:drawing>
      </w:r>
      <w:r w:rsidR="005E3E59" w:rsidRPr="004A0D67">
        <w:rPr>
          <w:rFonts w:ascii="Times New Roman" w:hAnsi="Times New Roman" w:cs="Times New Roman"/>
          <w:sz w:val="32"/>
          <w:szCs w:val="32"/>
        </w:rPr>
        <w:t xml:space="preserve"> </w:t>
      </w:r>
      <w:r w:rsidR="005E3E59">
        <w:rPr>
          <w:rFonts w:ascii="Times New Roman" w:hAnsi="Times New Roman" w:cs="Times New Roman"/>
          <w:sz w:val="32"/>
          <w:szCs w:val="32"/>
        </w:rPr>
        <w:t xml:space="preserve">   </w:t>
      </w:r>
      <w:r w:rsidR="005E3E59" w:rsidRPr="00E76AB3">
        <w:rPr>
          <w:rFonts w:ascii="Times New Roman" w:hAnsi="Times New Roman" w:cs="Times New Roman"/>
          <w:sz w:val="32"/>
          <w:szCs w:val="32"/>
        </w:rPr>
        <w:t>В 1910</w:t>
      </w:r>
      <w:r w:rsidR="005E3E59">
        <w:rPr>
          <w:rFonts w:ascii="Times New Roman" w:hAnsi="Times New Roman" w:cs="Times New Roman"/>
          <w:sz w:val="32"/>
          <w:szCs w:val="32"/>
        </w:rPr>
        <w:t xml:space="preserve"> - м</w:t>
      </w:r>
      <w:r w:rsidR="005E3E59" w:rsidRPr="00E76AB3">
        <w:rPr>
          <w:rFonts w:ascii="Times New Roman" w:hAnsi="Times New Roman" w:cs="Times New Roman"/>
          <w:sz w:val="32"/>
          <w:szCs w:val="32"/>
        </w:rPr>
        <w:t xml:space="preserve"> г. в Ветожетку был назначен священником отец Михаил Шнитников – выдающийся пастырь, который оставил о себе добрую память. В 1914</w:t>
      </w:r>
      <w:r w:rsidR="005E3E59">
        <w:rPr>
          <w:rFonts w:ascii="Times New Roman" w:hAnsi="Times New Roman" w:cs="Times New Roman"/>
          <w:sz w:val="32"/>
          <w:szCs w:val="32"/>
        </w:rPr>
        <w:t xml:space="preserve"> - м</w:t>
      </w:r>
      <w:r w:rsidR="005E3E59" w:rsidRPr="00E76AB3">
        <w:rPr>
          <w:rFonts w:ascii="Times New Roman" w:hAnsi="Times New Roman" w:cs="Times New Roman"/>
          <w:sz w:val="32"/>
          <w:szCs w:val="32"/>
        </w:rPr>
        <w:t xml:space="preserve"> году благодаря его усилиям была построена школа с преподаванием общих предметов</w:t>
      </w:r>
      <w:r w:rsidR="005E3E59">
        <w:rPr>
          <w:rFonts w:ascii="Times New Roman" w:hAnsi="Times New Roman" w:cs="Times New Roman"/>
          <w:sz w:val="32"/>
          <w:szCs w:val="32"/>
        </w:rPr>
        <w:t>,</w:t>
      </w:r>
      <w:r w:rsidR="005E3E59" w:rsidRPr="00E76AB3">
        <w:rPr>
          <w:rFonts w:ascii="Times New Roman" w:hAnsi="Times New Roman" w:cs="Times New Roman"/>
          <w:sz w:val="32"/>
          <w:szCs w:val="32"/>
        </w:rPr>
        <w:t xml:space="preserve"> Закона Божия и многих крестьянских ремесел. В 1916</w:t>
      </w:r>
      <w:r w:rsidR="005E3E59">
        <w:rPr>
          <w:rFonts w:ascii="Times New Roman" w:hAnsi="Times New Roman" w:cs="Times New Roman"/>
          <w:sz w:val="32"/>
          <w:szCs w:val="32"/>
        </w:rPr>
        <w:t xml:space="preserve"> - м</w:t>
      </w:r>
      <w:r w:rsidR="005E3E59" w:rsidRPr="00E76AB3">
        <w:rPr>
          <w:rFonts w:ascii="Times New Roman" w:hAnsi="Times New Roman" w:cs="Times New Roman"/>
          <w:sz w:val="32"/>
          <w:szCs w:val="32"/>
        </w:rPr>
        <w:t xml:space="preserve"> г</w:t>
      </w:r>
      <w:r w:rsidR="005E3E59">
        <w:rPr>
          <w:rFonts w:ascii="Times New Roman" w:hAnsi="Times New Roman" w:cs="Times New Roman"/>
          <w:sz w:val="32"/>
          <w:szCs w:val="32"/>
        </w:rPr>
        <w:t>оду</w:t>
      </w:r>
      <w:r w:rsidR="005E3E59" w:rsidRPr="00E76AB3">
        <w:rPr>
          <w:rFonts w:ascii="Times New Roman" w:hAnsi="Times New Roman" w:cs="Times New Roman"/>
          <w:sz w:val="32"/>
          <w:szCs w:val="32"/>
        </w:rPr>
        <w:t xml:space="preserve"> им были введены в школе уроки трудового обучения: для девочек – вязание, рукоделие, шитье, вышивка; для мальчиков – столярное дело. Эта церковная школа была одной из самых лучших как в Осташковском уезде, так и в Тверской губернии. по его инициативе в селе Ветожетка было открыто почтовое отделение, он пожертвовал книги для избы - читальни, открывшейся в 1921</w:t>
      </w:r>
      <w:r w:rsidR="005E3E59">
        <w:rPr>
          <w:rFonts w:ascii="Times New Roman" w:hAnsi="Times New Roman" w:cs="Times New Roman"/>
          <w:sz w:val="32"/>
          <w:szCs w:val="32"/>
        </w:rPr>
        <w:t xml:space="preserve"> - м</w:t>
      </w:r>
      <w:r w:rsidR="005E3E59" w:rsidRPr="00E76AB3">
        <w:rPr>
          <w:rFonts w:ascii="Times New Roman" w:hAnsi="Times New Roman" w:cs="Times New Roman"/>
          <w:sz w:val="32"/>
          <w:szCs w:val="32"/>
        </w:rPr>
        <w:t xml:space="preserve"> году</w:t>
      </w:r>
    </w:p>
    <w:p w14:paraId="5D41FA37" w14:textId="1C7CFD69" w:rsidR="005E3E59" w:rsidRDefault="00965542" w:rsidP="005E3E59">
      <w:pPr>
        <w:pStyle w:val="a3"/>
        <w:jc w:val="both"/>
        <w:rPr>
          <w:sz w:val="32"/>
          <w:szCs w:val="32"/>
        </w:rPr>
      </w:pPr>
      <w:r>
        <w:rPr>
          <w:noProof/>
          <w:sz w:val="32"/>
          <w:szCs w:val="32"/>
        </w:rPr>
        <w:drawing>
          <wp:anchor distT="0" distB="0" distL="114300" distR="114300" simplePos="0" relativeHeight="251671552" behindDoc="0" locked="0" layoutInCell="1" allowOverlap="1" wp14:anchorId="4A0D4C1F" wp14:editId="02125B2C">
            <wp:simplePos x="0" y="0"/>
            <wp:positionH relativeFrom="margin">
              <wp:posOffset>3378982</wp:posOffset>
            </wp:positionH>
            <wp:positionV relativeFrom="paragraph">
              <wp:posOffset>96031</wp:posOffset>
            </wp:positionV>
            <wp:extent cx="2448560" cy="3264535"/>
            <wp:effectExtent l="0" t="0" r="8890" b="0"/>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48560" cy="3264535"/>
                    </a:xfrm>
                    <a:prstGeom prst="rect">
                      <a:avLst/>
                    </a:prstGeom>
                    <a:noFill/>
                  </pic:spPr>
                </pic:pic>
              </a:graphicData>
            </a:graphic>
            <wp14:sizeRelH relativeFrom="margin">
              <wp14:pctWidth>0</wp14:pctWidth>
            </wp14:sizeRelH>
            <wp14:sizeRelV relativeFrom="margin">
              <wp14:pctHeight>0</wp14:pctHeight>
            </wp14:sizeRelV>
          </wp:anchor>
        </w:drawing>
      </w:r>
      <w:r w:rsidR="005E3E59">
        <w:rPr>
          <w:sz w:val="32"/>
          <w:szCs w:val="32"/>
        </w:rPr>
        <w:t xml:space="preserve">  </w:t>
      </w:r>
      <w:r w:rsidR="005E3E59" w:rsidRPr="008621FF">
        <w:rPr>
          <w:sz w:val="32"/>
          <w:szCs w:val="32"/>
        </w:rPr>
        <w:t xml:space="preserve"> </w:t>
      </w:r>
      <w:r w:rsidR="005E3E59">
        <w:rPr>
          <w:sz w:val="32"/>
          <w:szCs w:val="32"/>
        </w:rPr>
        <w:t>В 30 – е годы, когда начались гонения на церкви и священнослужителей,</w:t>
      </w:r>
      <w:r w:rsidR="005E3E59" w:rsidRPr="008621FF">
        <w:rPr>
          <w:sz w:val="32"/>
          <w:szCs w:val="32"/>
        </w:rPr>
        <w:t xml:space="preserve"> священник</w:t>
      </w:r>
      <w:r w:rsidR="005E3E59">
        <w:rPr>
          <w:sz w:val="32"/>
          <w:szCs w:val="32"/>
        </w:rPr>
        <w:t xml:space="preserve"> Михаил Шнитников</w:t>
      </w:r>
      <w:r w:rsidR="005E3E59" w:rsidRPr="008621FF">
        <w:rPr>
          <w:sz w:val="32"/>
          <w:szCs w:val="32"/>
        </w:rPr>
        <w:t xml:space="preserve"> уцелел, и храм тоже удивительным образом практически не пострадал. Только с колокольни был сброшен колокол и отправлен на переплавку.   Перед войной церковь была закрыта, а в 1944</w:t>
      </w:r>
      <w:r w:rsidR="005E3E59">
        <w:rPr>
          <w:sz w:val="32"/>
          <w:szCs w:val="32"/>
        </w:rPr>
        <w:t xml:space="preserve"> </w:t>
      </w:r>
      <w:r w:rsidR="005E3E59" w:rsidRPr="008621FF">
        <w:rPr>
          <w:sz w:val="32"/>
          <w:szCs w:val="32"/>
        </w:rPr>
        <w:t>- м году, после официального разрешения на продолжение служб в храме протоирей М. Я. Шнитников вновь возглавил Ветожетский приход. Он умер в 1950</w:t>
      </w:r>
      <w:r w:rsidR="005E3E59">
        <w:rPr>
          <w:sz w:val="32"/>
          <w:szCs w:val="32"/>
        </w:rPr>
        <w:t xml:space="preserve"> </w:t>
      </w:r>
      <w:r w:rsidR="005E3E59" w:rsidRPr="008621FF">
        <w:rPr>
          <w:sz w:val="32"/>
          <w:szCs w:val="32"/>
        </w:rPr>
        <w:t xml:space="preserve">- м году и похоронен недалеко от храма. </w:t>
      </w:r>
    </w:p>
    <w:p w14:paraId="4728EEEA" w14:textId="500E6E4B" w:rsidR="005E3E59" w:rsidRPr="008621FF" w:rsidRDefault="005E3E59" w:rsidP="005E3E59">
      <w:pPr>
        <w:jc w:val="both"/>
        <w:rPr>
          <w:rFonts w:ascii="Times New Roman" w:hAnsi="Times New Roman" w:cs="Times New Roman"/>
          <w:sz w:val="32"/>
          <w:szCs w:val="32"/>
        </w:rPr>
      </w:pPr>
      <w:r>
        <w:rPr>
          <w:rFonts w:ascii="Times New Roman" w:hAnsi="Times New Roman" w:cs="Times New Roman"/>
          <w:sz w:val="32"/>
          <w:szCs w:val="32"/>
        </w:rPr>
        <w:t xml:space="preserve">   </w:t>
      </w:r>
      <w:r w:rsidRPr="008621FF">
        <w:rPr>
          <w:rFonts w:ascii="Times New Roman" w:hAnsi="Times New Roman" w:cs="Times New Roman"/>
          <w:sz w:val="32"/>
          <w:szCs w:val="32"/>
        </w:rPr>
        <w:t>Затем священники менялись часто,</w:t>
      </w:r>
      <w:r>
        <w:rPr>
          <w:rFonts w:ascii="Times New Roman" w:hAnsi="Times New Roman" w:cs="Times New Roman"/>
          <w:sz w:val="32"/>
          <w:szCs w:val="32"/>
        </w:rPr>
        <w:t xml:space="preserve"> а с</w:t>
      </w:r>
      <w:r w:rsidRPr="008621FF">
        <w:rPr>
          <w:rFonts w:ascii="Times New Roman" w:hAnsi="Times New Roman" w:cs="Times New Roman"/>
          <w:sz w:val="32"/>
          <w:szCs w:val="32"/>
        </w:rPr>
        <w:t xml:space="preserve"> 1962</w:t>
      </w:r>
      <w:r>
        <w:rPr>
          <w:rFonts w:ascii="Times New Roman" w:hAnsi="Times New Roman" w:cs="Times New Roman"/>
          <w:sz w:val="32"/>
          <w:szCs w:val="32"/>
        </w:rPr>
        <w:t xml:space="preserve"> - го по </w:t>
      </w:r>
      <w:r w:rsidRPr="008621FF">
        <w:rPr>
          <w:rFonts w:ascii="Times New Roman" w:hAnsi="Times New Roman" w:cs="Times New Roman"/>
          <w:sz w:val="32"/>
          <w:szCs w:val="32"/>
        </w:rPr>
        <w:t>1965</w:t>
      </w:r>
      <w:r>
        <w:rPr>
          <w:rFonts w:ascii="Times New Roman" w:hAnsi="Times New Roman" w:cs="Times New Roman"/>
          <w:sz w:val="32"/>
          <w:szCs w:val="32"/>
        </w:rPr>
        <w:t xml:space="preserve"> - й</w:t>
      </w:r>
      <w:r w:rsidRPr="008621FF">
        <w:rPr>
          <w:rFonts w:ascii="Times New Roman" w:hAnsi="Times New Roman" w:cs="Times New Roman"/>
          <w:sz w:val="32"/>
          <w:szCs w:val="32"/>
        </w:rPr>
        <w:t xml:space="preserve"> г</w:t>
      </w:r>
      <w:r>
        <w:rPr>
          <w:rFonts w:ascii="Times New Roman" w:hAnsi="Times New Roman" w:cs="Times New Roman"/>
          <w:sz w:val="32"/>
          <w:szCs w:val="32"/>
        </w:rPr>
        <w:t>оды</w:t>
      </w:r>
      <w:r w:rsidRPr="008621FF">
        <w:rPr>
          <w:rFonts w:ascii="Times New Roman" w:hAnsi="Times New Roman" w:cs="Times New Roman"/>
          <w:sz w:val="32"/>
          <w:szCs w:val="32"/>
        </w:rPr>
        <w:t xml:space="preserve"> </w:t>
      </w:r>
      <w:r>
        <w:rPr>
          <w:rFonts w:ascii="Times New Roman" w:hAnsi="Times New Roman" w:cs="Times New Roman"/>
          <w:sz w:val="32"/>
          <w:szCs w:val="32"/>
        </w:rPr>
        <w:t xml:space="preserve">священника в церкви </w:t>
      </w:r>
      <w:r w:rsidRPr="008621FF">
        <w:rPr>
          <w:rFonts w:ascii="Times New Roman" w:hAnsi="Times New Roman" w:cs="Times New Roman"/>
          <w:sz w:val="32"/>
          <w:szCs w:val="32"/>
        </w:rPr>
        <w:t>не было</w:t>
      </w:r>
      <w:r>
        <w:rPr>
          <w:rFonts w:ascii="Times New Roman" w:hAnsi="Times New Roman" w:cs="Times New Roman"/>
          <w:sz w:val="32"/>
          <w:szCs w:val="32"/>
        </w:rPr>
        <w:t>,</w:t>
      </w:r>
      <w:r w:rsidRPr="008621FF">
        <w:rPr>
          <w:rFonts w:ascii="Times New Roman" w:hAnsi="Times New Roman" w:cs="Times New Roman"/>
          <w:sz w:val="32"/>
          <w:szCs w:val="32"/>
        </w:rPr>
        <w:t xml:space="preserve"> в связи с общим притеснением православной церкви в стране.  Но приход выстоял</w:t>
      </w:r>
      <w:r>
        <w:rPr>
          <w:rFonts w:ascii="Times New Roman" w:hAnsi="Times New Roman" w:cs="Times New Roman"/>
          <w:sz w:val="32"/>
          <w:szCs w:val="32"/>
        </w:rPr>
        <w:t xml:space="preserve">, а прихожане </w:t>
      </w:r>
      <w:r w:rsidRPr="008621FF">
        <w:rPr>
          <w:rFonts w:ascii="Times New Roman" w:hAnsi="Times New Roman" w:cs="Times New Roman"/>
          <w:sz w:val="32"/>
          <w:szCs w:val="32"/>
        </w:rPr>
        <w:t>отстоял</w:t>
      </w:r>
      <w:r>
        <w:rPr>
          <w:rFonts w:ascii="Times New Roman" w:hAnsi="Times New Roman" w:cs="Times New Roman"/>
          <w:sz w:val="32"/>
          <w:szCs w:val="32"/>
        </w:rPr>
        <w:t>и</w:t>
      </w:r>
      <w:r w:rsidRPr="008621FF">
        <w:rPr>
          <w:rFonts w:ascii="Times New Roman" w:hAnsi="Times New Roman" w:cs="Times New Roman"/>
          <w:sz w:val="32"/>
          <w:szCs w:val="32"/>
        </w:rPr>
        <w:t xml:space="preserve"> свой храм. Под некоторыми заявлениями против закрытия </w:t>
      </w:r>
      <w:r w:rsidRPr="008621FF">
        <w:rPr>
          <w:rFonts w:ascii="Times New Roman" w:hAnsi="Times New Roman" w:cs="Times New Roman"/>
          <w:sz w:val="32"/>
          <w:szCs w:val="32"/>
        </w:rPr>
        <w:lastRenderedPageBreak/>
        <w:t>храма стояло до</w:t>
      </w:r>
      <w:r>
        <w:rPr>
          <w:rFonts w:ascii="Times New Roman" w:hAnsi="Times New Roman" w:cs="Times New Roman"/>
          <w:sz w:val="32"/>
          <w:szCs w:val="32"/>
        </w:rPr>
        <w:t xml:space="preserve"> </w:t>
      </w:r>
      <w:r w:rsidRPr="008621FF">
        <w:rPr>
          <w:rFonts w:ascii="Times New Roman" w:hAnsi="Times New Roman" w:cs="Times New Roman"/>
          <w:sz w:val="32"/>
          <w:szCs w:val="32"/>
        </w:rPr>
        <w:t>900 подписей жителей района. С таким народным движением власти</w:t>
      </w:r>
      <w:r>
        <w:rPr>
          <w:rFonts w:ascii="Times New Roman" w:hAnsi="Times New Roman" w:cs="Times New Roman"/>
          <w:sz w:val="32"/>
          <w:szCs w:val="32"/>
        </w:rPr>
        <w:t xml:space="preserve"> </w:t>
      </w:r>
      <w:r w:rsidRPr="008621FF">
        <w:rPr>
          <w:rFonts w:ascii="Times New Roman" w:hAnsi="Times New Roman" w:cs="Times New Roman"/>
          <w:sz w:val="32"/>
          <w:szCs w:val="32"/>
        </w:rPr>
        <w:t>не мог</w:t>
      </w:r>
      <w:r>
        <w:rPr>
          <w:rFonts w:ascii="Times New Roman" w:hAnsi="Times New Roman" w:cs="Times New Roman"/>
          <w:sz w:val="32"/>
          <w:szCs w:val="32"/>
        </w:rPr>
        <w:t xml:space="preserve">ли, </w:t>
      </w:r>
      <w:r w:rsidRPr="008621FF">
        <w:rPr>
          <w:rFonts w:ascii="Times New Roman" w:hAnsi="Times New Roman" w:cs="Times New Roman"/>
          <w:sz w:val="32"/>
          <w:szCs w:val="32"/>
        </w:rPr>
        <w:t>не считаться</w:t>
      </w:r>
      <w:r>
        <w:rPr>
          <w:rFonts w:ascii="Times New Roman" w:hAnsi="Times New Roman" w:cs="Times New Roman"/>
          <w:sz w:val="32"/>
          <w:szCs w:val="32"/>
        </w:rPr>
        <w:t xml:space="preserve"> и с </w:t>
      </w:r>
      <w:r w:rsidRPr="008621FF">
        <w:rPr>
          <w:rFonts w:ascii="Times New Roman" w:hAnsi="Times New Roman" w:cs="Times New Roman"/>
          <w:sz w:val="32"/>
          <w:szCs w:val="32"/>
        </w:rPr>
        <w:t>1976</w:t>
      </w:r>
      <w:r>
        <w:rPr>
          <w:rFonts w:ascii="Times New Roman" w:hAnsi="Times New Roman" w:cs="Times New Roman"/>
          <w:sz w:val="32"/>
          <w:szCs w:val="32"/>
        </w:rPr>
        <w:t xml:space="preserve"> </w:t>
      </w:r>
      <w:r w:rsidRPr="008621FF">
        <w:rPr>
          <w:rFonts w:ascii="Times New Roman" w:hAnsi="Times New Roman" w:cs="Times New Roman"/>
          <w:sz w:val="32"/>
          <w:szCs w:val="32"/>
        </w:rPr>
        <w:t>-</w:t>
      </w:r>
      <w:r>
        <w:rPr>
          <w:rFonts w:ascii="Times New Roman" w:hAnsi="Times New Roman" w:cs="Times New Roman"/>
          <w:sz w:val="32"/>
          <w:szCs w:val="32"/>
        </w:rPr>
        <w:t xml:space="preserve"> </w:t>
      </w:r>
      <w:r w:rsidRPr="008621FF">
        <w:rPr>
          <w:rFonts w:ascii="Times New Roman" w:hAnsi="Times New Roman" w:cs="Times New Roman"/>
          <w:sz w:val="32"/>
          <w:szCs w:val="32"/>
        </w:rPr>
        <w:t xml:space="preserve">го года и до настоящего времени настоятелем храма является игумен  Арсений </w:t>
      </w:r>
      <w:r w:rsidR="00965542" w:rsidRPr="008621FF">
        <w:rPr>
          <w:rFonts w:ascii="Times New Roman" w:hAnsi="Times New Roman" w:cs="Times New Roman"/>
          <w:sz w:val="32"/>
          <w:szCs w:val="32"/>
        </w:rPr>
        <w:t xml:space="preserve"> </w:t>
      </w:r>
      <w:r w:rsidRPr="008621FF">
        <w:rPr>
          <w:rFonts w:ascii="Times New Roman" w:hAnsi="Times New Roman" w:cs="Times New Roman"/>
          <w:sz w:val="32"/>
          <w:szCs w:val="32"/>
        </w:rPr>
        <w:t>(Медников Анатолий Иванович).</w:t>
      </w:r>
    </w:p>
    <w:p w14:paraId="0862662C" w14:textId="71890FBE" w:rsidR="005E3E59" w:rsidRDefault="00965542" w:rsidP="005E3E59">
      <w:pPr>
        <w:jc w:val="both"/>
        <w:rPr>
          <w:rFonts w:ascii="Times New Roman" w:hAnsi="Times New Roman" w:cs="Times New Roman"/>
          <w:sz w:val="32"/>
          <w:szCs w:val="32"/>
        </w:rPr>
      </w:pPr>
      <w:r>
        <w:rPr>
          <w:rFonts w:ascii="Monotype Corsiva" w:hAnsi="Monotype Corsiva"/>
          <w:b/>
          <w:bCs/>
          <w:noProof/>
          <w:sz w:val="56"/>
          <w:szCs w:val="56"/>
        </w:rPr>
        <w:drawing>
          <wp:anchor distT="0" distB="0" distL="114300" distR="114300" simplePos="0" relativeHeight="251672576" behindDoc="0" locked="0" layoutInCell="1" allowOverlap="1" wp14:anchorId="61C4B806" wp14:editId="7B95C3EC">
            <wp:simplePos x="0" y="0"/>
            <wp:positionH relativeFrom="margin">
              <wp:align>left</wp:align>
            </wp:positionH>
            <wp:positionV relativeFrom="paragraph">
              <wp:posOffset>280474</wp:posOffset>
            </wp:positionV>
            <wp:extent cx="3082925" cy="2334895"/>
            <wp:effectExtent l="0" t="0" r="3175" b="8255"/>
            <wp:wrapSquare wrapText="bothSides"/>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61126" cy="2394072"/>
                    </a:xfrm>
                    <a:prstGeom prst="rect">
                      <a:avLst/>
                    </a:prstGeom>
                    <a:noFill/>
                  </pic:spPr>
                </pic:pic>
              </a:graphicData>
            </a:graphic>
            <wp14:sizeRelH relativeFrom="margin">
              <wp14:pctWidth>0</wp14:pctWidth>
            </wp14:sizeRelH>
            <wp14:sizeRelV relativeFrom="margin">
              <wp14:pctHeight>0</wp14:pctHeight>
            </wp14:sizeRelV>
          </wp:anchor>
        </w:drawing>
      </w:r>
      <w:r w:rsidR="005E3E59">
        <w:rPr>
          <w:rFonts w:ascii="Times New Roman" w:hAnsi="Times New Roman" w:cs="Times New Roman"/>
          <w:sz w:val="32"/>
          <w:szCs w:val="32"/>
        </w:rPr>
        <w:t xml:space="preserve">    Х</w:t>
      </w:r>
      <w:r w:rsidR="005E3E59" w:rsidRPr="008621FF">
        <w:rPr>
          <w:rFonts w:ascii="Times New Roman" w:hAnsi="Times New Roman" w:cs="Times New Roman"/>
          <w:sz w:val="32"/>
          <w:szCs w:val="32"/>
        </w:rPr>
        <w:t>рам</w:t>
      </w:r>
      <w:r w:rsidR="005E3E59">
        <w:rPr>
          <w:rFonts w:ascii="Times New Roman" w:hAnsi="Times New Roman" w:cs="Times New Roman"/>
          <w:sz w:val="32"/>
          <w:szCs w:val="32"/>
        </w:rPr>
        <w:t xml:space="preserve"> Знамения пресвятой Богородицы единственный</w:t>
      </w:r>
      <w:r w:rsidR="005E3E59" w:rsidRPr="008621FF">
        <w:rPr>
          <w:rFonts w:ascii="Times New Roman" w:hAnsi="Times New Roman" w:cs="Times New Roman"/>
          <w:sz w:val="32"/>
          <w:szCs w:val="32"/>
        </w:rPr>
        <w:t xml:space="preserve"> в Пеновском районе, где почти полностью сохранилось церковное имущество, хорошо сохранилась роспись стен и потолков. Снаружи храм расписан разными образами:</w:t>
      </w:r>
      <w:r w:rsidR="005E3E59">
        <w:rPr>
          <w:rFonts w:ascii="Times New Roman" w:hAnsi="Times New Roman" w:cs="Times New Roman"/>
          <w:sz w:val="32"/>
          <w:szCs w:val="32"/>
        </w:rPr>
        <w:t xml:space="preserve"> </w:t>
      </w:r>
      <w:r w:rsidR="005E3E59" w:rsidRPr="008621FF">
        <w:rPr>
          <w:rFonts w:ascii="Times New Roman" w:hAnsi="Times New Roman" w:cs="Times New Roman"/>
          <w:sz w:val="32"/>
          <w:szCs w:val="32"/>
        </w:rPr>
        <w:t xml:space="preserve">Великомученицы Параскевы», «Иисуса Христа», Пресвятой Богородицы «Утоли мои печали» и многими другими. </w:t>
      </w:r>
    </w:p>
    <w:p w14:paraId="41F64D52" w14:textId="77777777" w:rsidR="005E3E59" w:rsidRDefault="005E3E59" w:rsidP="005E3E59">
      <w:pPr>
        <w:jc w:val="both"/>
        <w:rPr>
          <w:rFonts w:ascii="Times New Roman" w:hAnsi="Times New Roman" w:cs="Times New Roman"/>
          <w:sz w:val="32"/>
          <w:szCs w:val="32"/>
        </w:rPr>
      </w:pPr>
    </w:p>
    <w:p w14:paraId="3C0B0FAE" w14:textId="696D3AF8" w:rsidR="005E3E59" w:rsidRDefault="005E3E59" w:rsidP="00965542">
      <w:pPr>
        <w:jc w:val="center"/>
        <w:rPr>
          <w:rFonts w:ascii="Monotype Corsiva" w:hAnsi="Monotype Corsiva"/>
          <w:b/>
          <w:bCs/>
          <w:sz w:val="56"/>
          <w:szCs w:val="56"/>
        </w:rPr>
      </w:pPr>
    </w:p>
    <w:p w14:paraId="1E7C3136" w14:textId="583B6B13" w:rsidR="00247940" w:rsidRDefault="00247940" w:rsidP="00965542">
      <w:pPr>
        <w:jc w:val="center"/>
        <w:rPr>
          <w:rFonts w:ascii="Monotype Corsiva" w:hAnsi="Monotype Corsiva"/>
          <w:b/>
          <w:bCs/>
          <w:sz w:val="56"/>
          <w:szCs w:val="56"/>
        </w:rPr>
      </w:pPr>
    </w:p>
    <w:p w14:paraId="7A879A21" w14:textId="3F30E936" w:rsidR="00247940" w:rsidRDefault="00247940" w:rsidP="00965542">
      <w:pPr>
        <w:jc w:val="center"/>
        <w:rPr>
          <w:rFonts w:ascii="Monotype Corsiva" w:hAnsi="Monotype Corsiva"/>
          <w:b/>
          <w:bCs/>
          <w:sz w:val="56"/>
          <w:szCs w:val="56"/>
        </w:rPr>
      </w:pPr>
    </w:p>
    <w:p w14:paraId="526F94F5" w14:textId="1DB25AC4" w:rsidR="00247940" w:rsidRDefault="00247940" w:rsidP="00965542">
      <w:pPr>
        <w:jc w:val="center"/>
        <w:rPr>
          <w:rFonts w:ascii="Monotype Corsiva" w:hAnsi="Monotype Corsiva"/>
          <w:b/>
          <w:bCs/>
          <w:sz w:val="56"/>
          <w:szCs w:val="56"/>
        </w:rPr>
      </w:pPr>
    </w:p>
    <w:p w14:paraId="5E50C9EC" w14:textId="5C5F4FD4" w:rsidR="00247940" w:rsidRDefault="00247940" w:rsidP="00965542">
      <w:pPr>
        <w:jc w:val="center"/>
        <w:rPr>
          <w:rFonts w:ascii="Monotype Corsiva" w:hAnsi="Monotype Corsiva"/>
          <w:b/>
          <w:bCs/>
          <w:sz w:val="56"/>
          <w:szCs w:val="56"/>
        </w:rPr>
      </w:pPr>
    </w:p>
    <w:p w14:paraId="4F8663D6" w14:textId="71B0F131" w:rsidR="00247940" w:rsidRDefault="00247940" w:rsidP="00965542">
      <w:pPr>
        <w:jc w:val="center"/>
        <w:rPr>
          <w:rFonts w:ascii="Monotype Corsiva" w:hAnsi="Monotype Corsiva"/>
          <w:b/>
          <w:bCs/>
          <w:sz w:val="56"/>
          <w:szCs w:val="56"/>
        </w:rPr>
      </w:pPr>
    </w:p>
    <w:p w14:paraId="2C21C695" w14:textId="26CC1D9E" w:rsidR="00247940" w:rsidRDefault="00247940" w:rsidP="00965542">
      <w:pPr>
        <w:jc w:val="center"/>
        <w:rPr>
          <w:rFonts w:ascii="Monotype Corsiva" w:hAnsi="Monotype Corsiva"/>
          <w:b/>
          <w:bCs/>
          <w:sz w:val="56"/>
          <w:szCs w:val="56"/>
        </w:rPr>
      </w:pPr>
    </w:p>
    <w:p w14:paraId="7F9907EB" w14:textId="2CD1B430" w:rsidR="00247940" w:rsidRDefault="00247940" w:rsidP="00965542">
      <w:pPr>
        <w:jc w:val="center"/>
        <w:rPr>
          <w:rFonts w:ascii="Monotype Corsiva" w:hAnsi="Monotype Corsiva"/>
          <w:b/>
          <w:bCs/>
          <w:sz w:val="56"/>
          <w:szCs w:val="56"/>
        </w:rPr>
      </w:pPr>
    </w:p>
    <w:p w14:paraId="03FA6BFC" w14:textId="390D4E28" w:rsidR="00247940" w:rsidRDefault="00247940" w:rsidP="00965542">
      <w:pPr>
        <w:jc w:val="center"/>
        <w:rPr>
          <w:rFonts w:ascii="Monotype Corsiva" w:hAnsi="Monotype Corsiva"/>
          <w:b/>
          <w:bCs/>
          <w:sz w:val="56"/>
          <w:szCs w:val="56"/>
        </w:rPr>
      </w:pPr>
    </w:p>
    <w:p w14:paraId="654BD306" w14:textId="5C9314B3" w:rsidR="00247940" w:rsidRDefault="00247940" w:rsidP="00247940">
      <w:pPr>
        <w:jc w:val="center"/>
        <w:rPr>
          <w:rFonts w:ascii="Times New Roman" w:hAnsi="Times New Roman" w:cs="Times New Roman"/>
          <w:b/>
          <w:sz w:val="96"/>
          <w:szCs w:val="96"/>
        </w:rPr>
      </w:pPr>
      <w:r w:rsidRPr="00247940">
        <w:rPr>
          <w:rFonts w:ascii="Times New Roman" w:hAnsi="Times New Roman" w:cs="Times New Roman"/>
          <w:b/>
          <w:sz w:val="96"/>
          <w:szCs w:val="96"/>
        </w:rPr>
        <w:lastRenderedPageBreak/>
        <w:t>Деревянная церковь Рождества Христова на Хвошне.</w:t>
      </w:r>
    </w:p>
    <w:p w14:paraId="118DF48A" w14:textId="2158C209" w:rsidR="00247940" w:rsidRPr="00247940" w:rsidRDefault="00247940" w:rsidP="00247940">
      <w:pPr>
        <w:jc w:val="center"/>
        <w:rPr>
          <w:rFonts w:ascii="Times New Roman" w:hAnsi="Times New Roman" w:cs="Times New Roman"/>
          <w:b/>
          <w:sz w:val="96"/>
          <w:szCs w:val="96"/>
        </w:rPr>
      </w:pPr>
      <w:r>
        <w:rPr>
          <w:rFonts w:ascii="Times New Roman" w:hAnsi="Times New Roman" w:cs="Times New Roman"/>
          <w:b/>
          <w:noProof/>
          <w:sz w:val="96"/>
          <w:szCs w:val="96"/>
        </w:rPr>
        <w:drawing>
          <wp:inline distT="0" distB="0" distL="0" distR="0" wp14:anchorId="67960DFB" wp14:editId="5D01EB61">
            <wp:extent cx="5284494" cy="396709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01097" cy="3979554"/>
                    </a:xfrm>
                    <a:prstGeom prst="rect">
                      <a:avLst/>
                    </a:prstGeom>
                    <a:noFill/>
                  </pic:spPr>
                </pic:pic>
              </a:graphicData>
            </a:graphic>
          </wp:inline>
        </w:drawing>
      </w:r>
    </w:p>
    <w:p w14:paraId="3A991459" w14:textId="1DAE5DB2" w:rsidR="00247940" w:rsidRDefault="00247940" w:rsidP="00247940">
      <w:pPr>
        <w:jc w:val="center"/>
        <w:rPr>
          <w:rFonts w:ascii="Times New Roman" w:hAnsi="Times New Roman" w:cs="Times New Roman"/>
          <w:b/>
          <w:sz w:val="28"/>
          <w:szCs w:val="28"/>
        </w:rPr>
      </w:pPr>
    </w:p>
    <w:p w14:paraId="454D3474" w14:textId="3DE22839" w:rsidR="00247940" w:rsidRDefault="00247940" w:rsidP="00247940">
      <w:pPr>
        <w:jc w:val="center"/>
        <w:rPr>
          <w:rFonts w:ascii="Times New Roman" w:hAnsi="Times New Roman" w:cs="Times New Roman"/>
          <w:b/>
          <w:sz w:val="28"/>
          <w:szCs w:val="28"/>
        </w:rPr>
      </w:pPr>
    </w:p>
    <w:p w14:paraId="282DE3A2" w14:textId="038277ED" w:rsidR="00247940" w:rsidRDefault="00247940" w:rsidP="00247940">
      <w:pPr>
        <w:jc w:val="center"/>
        <w:rPr>
          <w:rFonts w:ascii="Times New Roman" w:hAnsi="Times New Roman" w:cs="Times New Roman"/>
          <w:b/>
          <w:sz w:val="28"/>
          <w:szCs w:val="28"/>
        </w:rPr>
      </w:pPr>
    </w:p>
    <w:p w14:paraId="3F3F69CF" w14:textId="7ECAF234" w:rsidR="00247940" w:rsidRDefault="00247940" w:rsidP="00247940">
      <w:pPr>
        <w:jc w:val="center"/>
        <w:rPr>
          <w:rFonts w:ascii="Times New Roman" w:hAnsi="Times New Roman" w:cs="Times New Roman"/>
          <w:b/>
          <w:sz w:val="28"/>
          <w:szCs w:val="28"/>
        </w:rPr>
      </w:pPr>
    </w:p>
    <w:p w14:paraId="4ABAA415" w14:textId="7535A8BF" w:rsidR="00247940" w:rsidRDefault="00247940" w:rsidP="00247940">
      <w:pPr>
        <w:jc w:val="center"/>
        <w:rPr>
          <w:rFonts w:ascii="Times New Roman" w:hAnsi="Times New Roman" w:cs="Times New Roman"/>
          <w:b/>
          <w:sz w:val="28"/>
          <w:szCs w:val="28"/>
        </w:rPr>
      </w:pPr>
    </w:p>
    <w:p w14:paraId="26978F8A" w14:textId="1F6A6731" w:rsidR="00247940" w:rsidRDefault="00247940" w:rsidP="00247940">
      <w:pPr>
        <w:jc w:val="center"/>
        <w:rPr>
          <w:rFonts w:ascii="Times New Roman" w:hAnsi="Times New Roman" w:cs="Times New Roman"/>
          <w:b/>
          <w:sz w:val="28"/>
          <w:szCs w:val="28"/>
        </w:rPr>
      </w:pPr>
    </w:p>
    <w:p w14:paraId="50059645" w14:textId="0162BC3F" w:rsidR="00247940" w:rsidRDefault="00247940" w:rsidP="00247940">
      <w:pPr>
        <w:jc w:val="center"/>
        <w:rPr>
          <w:rFonts w:ascii="Times New Roman" w:hAnsi="Times New Roman" w:cs="Times New Roman"/>
          <w:b/>
          <w:sz w:val="28"/>
          <w:szCs w:val="28"/>
        </w:rPr>
      </w:pPr>
    </w:p>
    <w:p w14:paraId="43DC74EF" w14:textId="7B7EC991" w:rsidR="00247940" w:rsidRDefault="00247940" w:rsidP="00247940">
      <w:pPr>
        <w:jc w:val="center"/>
        <w:rPr>
          <w:rFonts w:ascii="Times New Roman" w:hAnsi="Times New Roman" w:cs="Times New Roman"/>
          <w:b/>
          <w:sz w:val="28"/>
          <w:szCs w:val="28"/>
        </w:rPr>
      </w:pPr>
    </w:p>
    <w:p w14:paraId="6B6E6A61" w14:textId="77777777" w:rsidR="00247940" w:rsidRPr="00494E03" w:rsidRDefault="00247940" w:rsidP="00247940">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494E03">
        <w:rPr>
          <w:rFonts w:ascii="Times New Roman" w:hAnsi="Times New Roman" w:cs="Times New Roman"/>
          <w:sz w:val="28"/>
          <w:szCs w:val="28"/>
        </w:rPr>
        <w:t>В посёлке Рунский, на берегу живописного озера Хвошня вознесла в небеса позолоченные кресты и маковки церковь Рождества Христова. Это сравнительно молодой</w:t>
      </w:r>
      <w:r>
        <w:rPr>
          <w:rFonts w:ascii="Times New Roman" w:hAnsi="Times New Roman" w:cs="Times New Roman"/>
          <w:sz w:val="28"/>
          <w:szCs w:val="28"/>
        </w:rPr>
        <w:t xml:space="preserve">, </w:t>
      </w:r>
      <w:r w:rsidRPr="00494E03">
        <w:rPr>
          <w:rFonts w:ascii="Times New Roman" w:hAnsi="Times New Roman" w:cs="Times New Roman"/>
          <w:sz w:val="28"/>
          <w:szCs w:val="28"/>
        </w:rPr>
        <w:t>возрождённый на месте разрушенного – храм. История образования самого церковного погоста на Хвошне относится к середине 17</w:t>
      </w:r>
      <w:r>
        <w:rPr>
          <w:rFonts w:ascii="Times New Roman" w:hAnsi="Times New Roman" w:cs="Times New Roman"/>
          <w:sz w:val="28"/>
          <w:szCs w:val="28"/>
        </w:rPr>
        <w:t xml:space="preserve"> - го</w:t>
      </w:r>
      <w:r w:rsidRPr="00494E03">
        <w:rPr>
          <w:rFonts w:ascii="Times New Roman" w:hAnsi="Times New Roman" w:cs="Times New Roman"/>
          <w:sz w:val="28"/>
          <w:szCs w:val="28"/>
        </w:rPr>
        <w:t xml:space="preserve"> века. Но, как и у всех храмов Пеновского района у Хвошни есть более ранняя предыстория. </w:t>
      </w:r>
    </w:p>
    <w:p w14:paraId="05F4097F" w14:textId="77777777" w:rsidR="00247940" w:rsidRPr="00494E03" w:rsidRDefault="00247940" w:rsidP="00247940">
      <w:pPr>
        <w:jc w:val="both"/>
        <w:rPr>
          <w:rFonts w:ascii="Times New Roman" w:hAnsi="Times New Roman" w:cs="Times New Roman"/>
          <w:sz w:val="28"/>
          <w:szCs w:val="28"/>
        </w:rPr>
      </w:pPr>
      <w:r>
        <w:rPr>
          <w:rFonts w:ascii="Times New Roman" w:hAnsi="Times New Roman" w:cs="Times New Roman"/>
          <w:sz w:val="28"/>
          <w:szCs w:val="28"/>
        </w:rPr>
        <w:t xml:space="preserve">   </w:t>
      </w:r>
      <w:r w:rsidRPr="00494E03">
        <w:rPr>
          <w:rFonts w:ascii="Times New Roman" w:hAnsi="Times New Roman" w:cs="Times New Roman"/>
          <w:sz w:val="28"/>
          <w:szCs w:val="28"/>
        </w:rPr>
        <w:t xml:space="preserve">Храм Рождества Христова на Хвошне основан 350 лет назад. Впервые церковь описана в Переписной книге Ржевского уезда 1678 года. </w:t>
      </w:r>
    </w:p>
    <w:p w14:paraId="7E1D0328" w14:textId="77777777" w:rsidR="00247940" w:rsidRPr="00494E03" w:rsidRDefault="00247940" w:rsidP="00247940">
      <w:pPr>
        <w:jc w:val="both"/>
        <w:rPr>
          <w:rFonts w:ascii="Times New Roman" w:hAnsi="Times New Roman" w:cs="Times New Roman"/>
          <w:sz w:val="28"/>
          <w:szCs w:val="28"/>
        </w:rPr>
      </w:pPr>
      <w:r>
        <w:rPr>
          <w:rFonts w:ascii="Times New Roman" w:hAnsi="Times New Roman" w:cs="Times New Roman"/>
          <w:sz w:val="28"/>
          <w:szCs w:val="28"/>
        </w:rPr>
        <w:t xml:space="preserve">   </w:t>
      </w:r>
      <w:r w:rsidRPr="00494E03">
        <w:rPr>
          <w:rFonts w:ascii="Times New Roman" w:hAnsi="Times New Roman" w:cs="Times New Roman"/>
          <w:sz w:val="28"/>
          <w:szCs w:val="28"/>
        </w:rPr>
        <w:t>Судьба каменной церкви сложилась как у многих храмов. В конце 30 – х годов она была окончательно отобрана у верующих. Потом здание было повреждено в ходе боёв в 1941 – 1942 г</w:t>
      </w:r>
      <w:r>
        <w:rPr>
          <w:rFonts w:ascii="Times New Roman" w:hAnsi="Times New Roman" w:cs="Times New Roman"/>
          <w:sz w:val="28"/>
          <w:szCs w:val="28"/>
        </w:rPr>
        <w:t>.</w:t>
      </w:r>
      <w:r w:rsidRPr="00494E03">
        <w:rPr>
          <w:rFonts w:ascii="Times New Roman" w:hAnsi="Times New Roman" w:cs="Times New Roman"/>
          <w:sz w:val="28"/>
          <w:szCs w:val="28"/>
        </w:rPr>
        <w:t>, но долго ещё стояло на погосте. Окончательно было разобрано в 1952</w:t>
      </w:r>
      <w:r>
        <w:rPr>
          <w:rFonts w:ascii="Times New Roman" w:hAnsi="Times New Roman" w:cs="Times New Roman"/>
          <w:sz w:val="28"/>
          <w:szCs w:val="28"/>
        </w:rPr>
        <w:t xml:space="preserve"> - го</w:t>
      </w:r>
      <w:r w:rsidRPr="00494E03">
        <w:rPr>
          <w:rFonts w:ascii="Times New Roman" w:hAnsi="Times New Roman" w:cs="Times New Roman"/>
          <w:sz w:val="28"/>
          <w:szCs w:val="28"/>
        </w:rPr>
        <w:t xml:space="preserve"> году при строительстве посёлка Рунский.</w:t>
      </w:r>
    </w:p>
    <w:p w14:paraId="3A0F1450" w14:textId="77777777" w:rsidR="00247940" w:rsidRPr="00494E03" w:rsidRDefault="00247940" w:rsidP="00247940">
      <w:pPr>
        <w:jc w:val="both"/>
        <w:rPr>
          <w:rFonts w:ascii="Times New Roman" w:hAnsi="Times New Roman" w:cs="Times New Roman"/>
          <w:sz w:val="28"/>
          <w:szCs w:val="28"/>
        </w:rPr>
      </w:pPr>
      <w:r>
        <w:rPr>
          <w:rFonts w:ascii="Times New Roman" w:hAnsi="Times New Roman" w:cs="Times New Roman"/>
          <w:sz w:val="28"/>
          <w:szCs w:val="28"/>
        </w:rPr>
        <w:t xml:space="preserve">   </w:t>
      </w:r>
      <w:r w:rsidRPr="00494E03">
        <w:rPr>
          <w:rFonts w:ascii="Times New Roman" w:hAnsi="Times New Roman" w:cs="Times New Roman"/>
          <w:sz w:val="28"/>
          <w:szCs w:val="28"/>
        </w:rPr>
        <w:t>История Хвошненского прихода подробно описана в книге «Не точка на карте – частичка России», изданной редакцией газеты «Звезда» в 2009</w:t>
      </w:r>
      <w:r>
        <w:rPr>
          <w:rFonts w:ascii="Times New Roman" w:hAnsi="Times New Roman" w:cs="Times New Roman"/>
          <w:sz w:val="28"/>
          <w:szCs w:val="28"/>
        </w:rPr>
        <w:t xml:space="preserve"> - м</w:t>
      </w:r>
      <w:r w:rsidRPr="00494E03">
        <w:rPr>
          <w:rFonts w:ascii="Times New Roman" w:hAnsi="Times New Roman" w:cs="Times New Roman"/>
          <w:sz w:val="28"/>
          <w:szCs w:val="28"/>
        </w:rPr>
        <w:t xml:space="preserve"> году, а также в книге «Погост на пограничье» Александра Юркова, первого настоятеля деревянного храма на Хвошне, он же его и возводил с помощью Божьей и прихожан.</w:t>
      </w:r>
    </w:p>
    <w:p w14:paraId="6F8B016C" w14:textId="0B9B693B" w:rsidR="00247940" w:rsidRPr="00494E03" w:rsidRDefault="00247940" w:rsidP="00247940">
      <w:pPr>
        <w:jc w:val="both"/>
        <w:rPr>
          <w:rFonts w:ascii="Times New Roman" w:hAnsi="Times New Roman" w:cs="Times New Roman"/>
          <w:sz w:val="28"/>
          <w:szCs w:val="28"/>
        </w:rPr>
      </w:pPr>
      <w:r>
        <w:rPr>
          <w:rFonts w:ascii="Times New Roman" w:hAnsi="Times New Roman" w:cs="Times New Roman"/>
          <w:sz w:val="28"/>
          <w:szCs w:val="28"/>
        </w:rPr>
        <w:t xml:space="preserve">   </w:t>
      </w:r>
      <w:r w:rsidRPr="00494E03">
        <w:rPr>
          <w:rFonts w:ascii="Times New Roman" w:hAnsi="Times New Roman" w:cs="Times New Roman"/>
          <w:sz w:val="28"/>
          <w:szCs w:val="28"/>
        </w:rPr>
        <w:t>Немного предыстории появления храма.</w:t>
      </w:r>
    </w:p>
    <w:p w14:paraId="42C28D90" w14:textId="6420B9F3" w:rsidR="00247940" w:rsidRPr="00494E03" w:rsidRDefault="00C06D30" w:rsidP="00247940">
      <w:pPr>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3600" behindDoc="0" locked="0" layoutInCell="1" allowOverlap="1" wp14:anchorId="641AA50E" wp14:editId="01AEAD92">
            <wp:simplePos x="0" y="0"/>
            <wp:positionH relativeFrom="margin">
              <wp:align>left</wp:align>
            </wp:positionH>
            <wp:positionV relativeFrom="paragraph">
              <wp:posOffset>149860</wp:posOffset>
            </wp:positionV>
            <wp:extent cx="2954020" cy="2954020"/>
            <wp:effectExtent l="0" t="0" r="0" b="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59139" cy="2959139"/>
                    </a:xfrm>
                    <a:prstGeom prst="rect">
                      <a:avLst/>
                    </a:prstGeom>
                    <a:noFill/>
                  </pic:spPr>
                </pic:pic>
              </a:graphicData>
            </a:graphic>
            <wp14:sizeRelH relativeFrom="margin">
              <wp14:pctWidth>0</wp14:pctWidth>
            </wp14:sizeRelH>
            <wp14:sizeRelV relativeFrom="margin">
              <wp14:pctHeight>0</wp14:pctHeight>
            </wp14:sizeRelV>
          </wp:anchor>
        </w:drawing>
      </w:r>
      <w:r w:rsidR="00247940">
        <w:rPr>
          <w:rFonts w:ascii="Times New Roman" w:hAnsi="Times New Roman" w:cs="Times New Roman"/>
          <w:sz w:val="28"/>
          <w:szCs w:val="28"/>
        </w:rPr>
        <w:t xml:space="preserve">   </w:t>
      </w:r>
      <w:r w:rsidR="00247940" w:rsidRPr="00494E03">
        <w:rPr>
          <w:rFonts w:ascii="Times New Roman" w:hAnsi="Times New Roman" w:cs="Times New Roman"/>
          <w:sz w:val="28"/>
          <w:szCs w:val="28"/>
        </w:rPr>
        <w:t>В 1901</w:t>
      </w:r>
      <w:r w:rsidR="00247940">
        <w:rPr>
          <w:rFonts w:ascii="Times New Roman" w:hAnsi="Times New Roman" w:cs="Times New Roman"/>
          <w:sz w:val="28"/>
          <w:szCs w:val="28"/>
        </w:rPr>
        <w:t xml:space="preserve"> - м</w:t>
      </w:r>
      <w:r w:rsidR="00247940" w:rsidRPr="00494E03">
        <w:rPr>
          <w:rFonts w:ascii="Times New Roman" w:hAnsi="Times New Roman" w:cs="Times New Roman"/>
          <w:sz w:val="28"/>
          <w:szCs w:val="28"/>
        </w:rPr>
        <w:t xml:space="preserve"> году в приходе насчитывалось 2254 человека прихожан</w:t>
      </w:r>
      <w:r w:rsidR="00247940">
        <w:rPr>
          <w:rFonts w:ascii="Times New Roman" w:hAnsi="Times New Roman" w:cs="Times New Roman"/>
          <w:sz w:val="28"/>
          <w:szCs w:val="28"/>
        </w:rPr>
        <w:t xml:space="preserve">. </w:t>
      </w:r>
      <w:r w:rsidR="00247940" w:rsidRPr="00494E03">
        <w:rPr>
          <w:rFonts w:ascii="Times New Roman" w:hAnsi="Times New Roman" w:cs="Times New Roman"/>
          <w:sz w:val="28"/>
          <w:szCs w:val="28"/>
        </w:rPr>
        <w:t>Церковь имела немалые земельные владения. Храм имел два престола: Рождества Христова и Николая Чудотворца.</w:t>
      </w:r>
    </w:p>
    <w:p w14:paraId="3CBD9492" w14:textId="4D4F49E1" w:rsidR="00247940" w:rsidRPr="00494E03" w:rsidRDefault="00247940" w:rsidP="00247940">
      <w:pPr>
        <w:jc w:val="both"/>
        <w:rPr>
          <w:rFonts w:ascii="Times New Roman" w:hAnsi="Times New Roman" w:cs="Times New Roman"/>
          <w:sz w:val="28"/>
          <w:szCs w:val="28"/>
        </w:rPr>
      </w:pPr>
      <w:r>
        <w:rPr>
          <w:rFonts w:ascii="Times New Roman" w:hAnsi="Times New Roman" w:cs="Times New Roman"/>
          <w:sz w:val="28"/>
          <w:szCs w:val="28"/>
        </w:rPr>
        <w:t xml:space="preserve">   </w:t>
      </w:r>
      <w:r w:rsidRPr="00494E03">
        <w:rPr>
          <w:rFonts w:ascii="Times New Roman" w:hAnsi="Times New Roman" w:cs="Times New Roman"/>
          <w:sz w:val="28"/>
          <w:szCs w:val="28"/>
        </w:rPr>
        <w:t>Самый ранний документ советского периода, уцелевший по Хвошне, относится к зиме 1917 – 1918 годов. В архиве Тверского епархиального совета, сменившего упразднённую в 1917</w:t>
      </w:r>
      <w:r>
        <w:rPr>
          <w:rFonts w:ascii="Times New Roman" w:hAnsi="Times New Roman" w:cs="Times New Roman"/>
          <w:sz w:val="28"/>
          <w:szCs w:val="28"/>
        </w:rPr>
        <w:t xml:space="preserve"> - м</w:t>
      </w:r>
      <w:r w:rsidRPr="00494E03">
        <w:rPr>
          <w:rFonts w:ascii="Times New Roman" w:hAnsi="Times New Roman" w:cs="Times New Roman"/>
          <w:sz w:val="28"/>
          <w:szCs w:val="28"/>
        </w:rPr>
        <w:t xml:space="preserve"> году епархиальную Консисторию, сохранилась опись серебряных богослужебных вещей, присланная из погоста в марте 1918</w:t>
      </w:r>
      <w:r>
        <w:rPr>
          <w:rFonts w:ascii="Times New Roman" w:hAnsi="Times New Roman" w:cs="Times New Roman"/>
          <w:sz w:val="28"/>
          <w:szCs w:val="28"/>
        </w:rPr>
        <w:t xml:space="preserve"> - го</w:t>
      </w:r>
      <w:r w:rsidRPr="00494E03">
        <w:rPr>
          <w:rFonts w:ascii="Times New Roman" w:hAnsi="Times New Roman" w:cs="Times New Roman"/>
          <w:sz w:val="28"/>
          <w:szCs w:val="28"/>
        </w:rPr>
        <w:t xml:space="preserve"> года. В описи упоминается о старинных ризах (</w:t>
      </w:r>
      <w:proofErr w:type="spellStart"/>
      <w:r w:rsidRPr="00494E03">
        <w:rPr>
          <w:rFonts w:ascii="Times New Roman" w:hAnsi="Times New Roman" w:cs="Times New Roman"/>
          <w:sz w:val="28"/>
          <w:szCs w:val="28"/>
        </w:rPr>
        <w:t>непробного</w:t>
      </w:r>
      <w:proofErr w:type="spellEnd"/>
      <w:r w:rsidRPr="00494E03">
        <w:rPr>
          <w:rFonts w:ascii="Times New Roman" w:hAnsi="Times New Roman" w:cs="Times New Roman"/>
          <w:sz w:val="28"/>
          <w:szCs w:val="28"/>
        </w:rPr>
        <w:t xml:space="preserve"> металла) на двух иконах Знамения Пресвятой Богородицы, дорогих окладах евангелий, четырёх комплектах богослужебных сосудов (в основном второй половины 18</w:t>
      </w:r>
      <w:r>
        <w:rPr>
          <w:rFonts w:ascii="Times New Roman" w:hAnsi="Times New Roman" w:cs="Times New Roman"/>
          <w:sz w:val="28"/>
          <w:szCs w:val="28"/>
        </w:rPr>
        <w:t xml:space="preserve"> - го</w:t>
      </w:r>
      <w:r w:rsidRPr="00494E03">
        <w:rPr>
          <w:rFonts w:ascii="Times New Roman" w:hAnsi="Times New Roman" w:cs="Times New Roman"/>
          <w:sz w:val="28"/>
          <w:szCs w:val="28"/>
        </w:rPr>
        <w:t xml:space="preserve"> в</w:t>
      </w:r>
      <w:r>
        <w:rPr>
          <w:rFonts w:ascii="Times New Roman" w:hAnsi="Times New Roman" w:cs="Times New Roman"/>
          <w:sz w:val="28"/>
          <w:szCs w:val="28"/>
        </w:rPr>
        <w:t>.</w:t>
      </w:r>
      <w:r w:rsidRPr="00494E03">
        <w:rPr>
          <w:rFonts w:ascii="Times New Roman" w:hAnsi="Times New Roman" w:cs="Times New Roman"/>
          <w:sz w:val="28"/>
          <w:szCs w:val="28"/>
        </w:rPr>
        <w:t xml:space="preserve">). Опись подписали священник Иоанн Нечаев, диакон Алексей Соколов, члены церковного совета Иван </w:t>
      </w:r>
      <w:r w:rsidRPr="00494E03">
        <w:rPr>
          <w:rFonts w:ascii="Times New Roman" w:hAnsi="Times New Roman" w:cs="Times New Roman"/>
          <w:sz w:val="28"/>
          <w:szCs w:val="28"/>
        </w:rPr>
        <w:lastRenderedPageBreak/>
        <w:t>Амосов из деревни Переволоки и Михаил Евстигнеев из Орлово. (Все серебряные предметы исчезли бесследно)</w:t>
      </w:r>
    </w:p>
    <w:p w14:paraId="4FF974E9" w14:textId="75950174" w:rsidR="00247940" w:rsidRPr="00494E03" w:rsidRDefault="00247940" w:rsidP="00247940">
      <w:pPr>
        <w:jc w:val="both"/>
        <w:rPr>
          <w:rFonts w:ascii="Times New Roman" w:hAnsi="Times New Roman" w:cs="Times New Roman"/>
          <w:sz w:val="28"/>
          <w:szCs w:val="28"/>
        </w:rPr>
      </w:pPr>
      <w:r>
        <w:rPr>
          <w:rFonts w:ascii="Times New Roman" w:hAnsi="Times New Roman" w:cs="Times New Roman"/>
          <w:sz w:val="28"/>
          <w:szCs w:val="28"/>
        </w:rPr>
        <w:t xml:space="preserve">   </w:t>
      </w:r>
      <w:r w:rsidRPr="00494E03">
        <w:rPr>
          <w:rFonts w:ascii="Times New Roman" w:hAnsi="Times New Roman" w:cs="Times New Roman"/>
          <w:sz w:val="28"/>
          <w:szCs w:val="28"/>
        </w:rPr>
        <w:t>Отец Иоанн Нечаев популярностью среди крестьян не пользовался. Он уехал из Хвошни в самом начале 1920 – х годов.</w:t>
      </w:r>
    </w:p>
    <w:p w14:paraId="3007009D" w14:textId="68B9AC96" w:rsidR="00247940" w:rsidRPr="00494E03" w:rsidRDefault="00247940" w:rsidP="00247940">
      <w:pPr>
        <w:jc w:val="both"/>
        <w:rPr>
          <w:rFonts w:ascii="Times New Roman" w:hAnsi="Times New Roman" w:cs="Times New Roman"/>
          <w:sz w:val="28"/>
          <w:szCs w:val="28"/>
        </w:rPr>
      </w:pPr>
      <w:r>
        <w:rPr>
          <w:rFonts w:ascii="Times New Roman" w:hAnsi="Times New Roman" w:cs="Times New Roman"/>
          <w:sz w:val="28"/>
          <w:szCs w:val="28"/>
        </w:rPr>
        <w:t xml:space="preserve">   </w:t>
      </w:r>
      <w:r w:rsidRPr="00494E03">
        <w:rPr>
          <w:rFonts w:ascii="Times New Roman" w:hAnsi="Times New Roman" w:cs="Times New Roman"/>
          <w:sz w:val="28"/>
          <w:szCs w:val="28"/>
        </w:rPr>
        <w:t>В конце 1920 – х – начале 1930 – х годов служил в Хвошне старенький священник Любомудров. Вероятно, это был возвратившийся из ссылки какой – то батюшка из одной из соседних областей. Судьба его до конца не известна, есть сведения, что он был арестован и расстрелян в 1939</w:t>
      </w:r>
      <w:r>
        <w:rPr>
          <w:rFonts w:ascii="Times New Roman" w:hAnsi="Times New Roman" w:cs="Times New Roman"/>
          <w:sz w:val="28"/>
          <w:szCs w:val="28"/>
        </w:rPr>
        <w:t xml:space="preserve"> - м</w:t>
      </w:r>
      <w:r w:rsidRPr="00494E03">
        <w:rPr>
          <w:rFonts w:ascii="Times New Roman" w:hAnsi="Times New Roman" w:cs="Times New Roman"/>
          <w:sz w:val="28"/>
          <w:szCs w:val="28"/>
        </w:rPr>
        <w:t xml:space="preserve"> году.</w:t>
      </w:r>
    </w:p>
    <w:p w14:paraId="17AF4514" w14:textId="6FC2C41D" w:rsidR="00247940" w:rsidRPr="00494E03" w:rsidRDefault="00247940" w:rsidP="00247940">
      <w:pPr>
        <w:jc w:val="both"/>
        <w:rPr>
          <w:rFonts w:ascii="Times New Roman" w:hAnsi="Times New Roman" w:cs="Times New Roman"/>
          <w:sz w:val="28"/>
          <w:szCs w:val="28"/>
        </w:rPr>
      </w:pPr>
      <w:r>
        <w:rPr>
          <w:rFonts w:ascii="Times New Roman" w:hAnsi="Times New Roman" w:cs="Times New Roman"/>
          <w:sz w:val="28"/>
          <w:szCs w:val="28"/>
        </w:rPr>
        <w:t xml:space="preserve">   </w:t>
      </w:r>
      <w:r w:rsidRPr="00494E03">
        <w:rPr>
          <w:rFonts w:ascii="Times New Roman" w:hAnsi="Times New Roman" w:cs="Times New Roman"/>
          <w:sz w:val="28"/>
          <w:szCs w:val="28"/>
        </w:rPr>
        <w:t>В 1936</w:t>
      </w:r>
      <w:r>
        <w:rPr>
          <w:rFonts w:ascii="Times New Roman" w:hAnsi="Times New Roman" w:cs="Times New Roman"/>
          <w:sz w:val="28"/>
          <w:szCs w:val="28"/>
        </w:rPr>
        <w:t xml:space="preserve"> - м</w:t>
      </w:r>
      <w:r w:rsidRPr="00494E03">
        <w:rPr>
          <w:rFonts w:ascii="Times New Roman" w:hAnsi="Times New Roman" w:cs="Times New Roman"/>
          <w:sz w:val="28"/>
          <w:szCs w:val="28"/>
        </w:rPr>
        <w:t xml:space="preserve"> году приход нанял нового священника Алексея Исполатова, до этого жившего и служившего в селе Вселуки. Он</w:t>
      </w:r>
      <w:r w:rsidR="00B95DF2">
        <w:rPr>
          <w:rFonts w:ascii="Times New Roman" w:hAnsi="Times New Roman" w:cs="Times New Roman"/>
          <w:sz w:val="28"/>
          <w:szCs w:val="28"/>
        </w:rPr>
        <w:t>,</w:t>
      </w:r>
      <w:r w:rsidRPr="00494E03">
        <w:rPr>
          <w:rFonts w:ascii="Times New Roman" w:hAnsi="Times New Roman" w:cs="Times New Roman"/>
          <w:sz w:val="28"/>
          <w:szCs w:val="28"/>
        </w:rPr>
        <w:t xml:space="preserve"> вероятно и был последним священником в Хвошне.</w:t>
      </w:r>
      <w:r w:rsidR="00B95DF2">
        <w:rPr>
          <w:rFonts w:ascii="Times New Roman" w:hAnsi="Times New Roman" w:cs="Times New Roman"/>
          <w:sz w:val="28"/>
          <w:szCs w:val="28"/>
        </w:rPr>
        <w:t xml:space="preserve"> </w:t>
      </w:r>
      <w:r w:rsidRPr="00494E03">
        <w:rPr>
          <w:rFonts w:ascii="Times New Roman" w:hAnsi="Times New Roman" w:cs="Times New Roman"/>
          <w:sz w:val="28"/>
          <w:szCs w:val="28"/>
        </w:rPr>
        <w:t xml:space="preserve">Из семьи потомственного </w:t>
      </w:r>
      <w:r>
        <w:rPr>
          <w:rFonts w:ascii="Times New Roman" w:hAnsi="Times New Roman" w:cs="Times New Roman"/>
          <w:sz w:val="28"/>
          <w:szCs w:val="28"/>
        </w:rPr>
        <w:t>О</w:t>
      </w:r>
      <w:r w:rsidRPr="00494E03">
        <w:rPr>
          <w:rFonts w:ascii="Times New Roman" w:hAnsi="Times New Roman" w:cs="Times New Roman"/>
          <w:sz w:val="28"/>
          <w:szCs w:val="28"/>
        </w:rPr>
        <w:t>сташковского духовенства. С 1904</w:t>
      </w:r>
      <w:r>
        <w:rPr>
          <w:rFonts w:ascii="Times New Roman" w:hAnsi="Times New Roman" w:cs="Times New Roman"/>
          <w:sz w:val="28"/>
          <w:szCs w:val="28"/>
        </w:rPr>
        <w:t xml:space="preserve"> - го</w:t>
      </w:r>
      <w:r w:rsidRPr="00494E03">
        <w:rPr>
          <w:rFonts w:ascii="Times New Roman" w:hAnsi="Times New Roman" w:cs="Times New Roman"/>
          <w:sz w:val="28"/>
          <w:szCs w:val="28"/>
        </w:rPr>
        <w:t xml:space="preserve"> года служил во Вселуках вторым священником. В Хвошне отец Алексей служил недолго, где – то сгинув в 1939</w:t>
      </w:r>
      <w:r>
        <w:rPr>
          <w:rFonts w:ascii="Times New Roman" w:hAnsi="Times New Roman" w:cs="Times New Roman"/>
          <w:sz w:val="28"/>
          <w:szCs w:val="28"/>
        </w:rPr>
        <w:t xml:space="preserve"> - м</w:t>
      </w:r>
      <w:r w:rsidRPr="00494E03">
        <w:rPr>
          <w:rFonts w:ascii="Times New Roman" w:hAnsi="Times New Roman" w:cs="Times New Roman"/>
          <w:sz w:val="28"/>
          <w:szCs w:val="28"/>
        </w:rPr>
        <w:t xml:space="preserve"> или в 1940</w:t>
      </w:r>
      <w:r>
        <w:rPr>
          <w:rFonts w:ascii="Times New Roman" w:hAnsi="Times New Roman" w:cs="Times New Roman"/>
          <w:sz w:val="28"/>
          <w:szCs w:val="28"/>
        </w:rPr>
        <w:t xml:space="preserve"> - м</w:t>
      </w:r>
      <w:r w:rsidRPr="00494E03">
        <w:rPr>
          <w:rFonts w:ascii="Times New Roman" w:hAnsi="Times New Roman" w:cs="Times New Roman"/>
          <w:sz w:val="28"/>
          <w:szCs w:val="28"/>
        </w:rPr>
        <w:t xml:space="preserve"> году, про него есть не очень надёжное предание, что он утонул в озере. Храм запустел. А потом началась война. </w:t>
      </w:r>
    </w:p>
    <w:p w14:paraId="39F9D307" w14:textId="5D68A1C2" w:rsidR="00247940" w:rsidRPr="00494E03" w:rsidRDefault="00247940" w:rsidP="00247940">
      <w:pPr>
        <w:jc w:val="both"/>
        <w:rPr>
          <w:rFonts w:ascii="Times New Roman" w:hAnsi="Times New Roman" w:cs="Times New Roman"/>
          <w:sz w:val="28"/>
          <w:szCs w:val="28"/>
        </w:rPr>
      </w:pPr>
      <w:r>
        <w:rPr>
          <w:rFonts w:ascii="Times New Roman" w:hAnsi="Times New Roman" w:cs="Times New Roman"/>
          <w:sz w:val="28"/>
          <w:szCs w:val="28"/>
        </w:rPr>
        <w:t xml:space="preserve">   </w:t>
      </w:r>
      <w:r w:rsidRPr="00494E03">
        <w:rPr>
          <w:rFonts w:ascii="Times New Roman" w:hAnsi="Times New Roman" w:cs="Times New Roman"/>
          <w:sz w:val="28"/>
          <w:szCs w:val="28"/>
        </w:rPr>
        <w:t>Во время войны по сведениям местных жителей был разбит купол холодного храма. После войны храм открыть не удалось, и он постепенно разрушался. Некоторое время в нём хранили зерно и окончательно храм был разрушен в 1952</w:t>
      </w:r>
      <w:r>
        <w:rPr>
          <w:rFonts w:ascii="Times New Roman" w:hAnsi="Times New Roman" w:cs="Times New Roman"/>
          <w:sz w:val="28"/>
          <w:szCs w:val="28"/>
        </w:rPr>
        <w:t xml:space="preserve"> - м</w:t>
      </w:r>
      <w:r w:rsidRPr="00494E03">
        <w:rPr>
          <w:rFonts w:ascii="Times New Roman" w:hAnsi="Times New Roman" w:cs="Times New Roman"/>
          <w:sz w:val="28"/>
          <w:szCs w:val="28"/>
        </w:rPr>
        <w:t xml:space="preserve"> году при строительстве посёлка Рунский.</w:t>
      </w:r>
    </w:p>
    <w:p w14:paraId="40218750" w14:textId="2700342C" w:rsidR="00247940" w:rsidRPr="00494E03" w:rsidRDefault="00247940" w:rsidP="00247940">
      <w:pPr>
        <w:jc w:val="both"/>
        <w:rPr>
          <w:rFonts w:ascii="Times New Roman" w:hAnsi="Times New Roman" w:cs="Times New Roman"/>
          <w:sz w:val="28"/>
          <w:szCs w:val="28"/>
        </w:rPr>
      </w:pPr>
      <w:r>
        <w:rPr>
          <w:rFonts w:ascii="Times New Roman" w:hAnsi="Times New Roman" w:cs="Times New Roman"/>
          <w:sz w:val="28"/>
          <w:szCs w:val="28"/>
        </w:rPr>
        <w:t xml:space="preserve">   </w:t>
      </w:r>
      <w:r w:rsidRPr="00494E03">
        <w:rPr>
          <w:rFonts w:ascii="Times New Roman" w:hAnsi="Times New Roman" w:cs="Times New Roman"/>
          <w:sz w:val="28"/>
          <w:szCs w:val="28"/>
        </w:rPr>
        <w:t>Если верить рассказам старожилов, много старинных церковных вещей, сохранённых после разорения храма, было вывезено уже в 1960 – 1970 годах. Но два колокола с разрушенной церкви и приходской деревянный крест сумел сберечь и передал потом в новый храм кузнец Григорий Макарович Козлов, сын церковного старосты. От кладбища на старинном погосте остались до наших дней несколько могил. На одной из них, принадлежащей фамилии Голенищевых, - надгробный камень 17</w:t>
      </w:r>
      <w:r>
        <w:rPr>
          <w:rFonts w:ascii="Times New Roman" w:hAnsi="Times New Roman" w:cs="Times New Roman"/>
          <w:sz w:val="28"/>
          <w:szCs w:val="28"/>
        </w:rPr>
        <w:t xml:space="preserve"> - го</w:t>
      </w:r>
      <w:r w:rsidRPr="00494E03">
        <w:rPr>
          <w:rFonts w:ascii="Times New Roman" w:hAnsi="Times New Roman" w:cs="Times New Roman"/>
          <w:sz w:val="28"/>
          <w:szCs w:val="28"/>
        </w:rPr>
        <w:t xml:space="preserve"> века из белого известняка, привезённого из Старицы.</w:t>
      </w:r>
    </w:p>
    <w:p w14:paraId="6150E4BF" w14:textId="4DDE3FDE" w:rsidR="00247940" w:rsidRPr="00494E03" w:rsidRDefault="00C06D30" w:rsidP="00247940">
      <w:pPr>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4624" behindDoc="0" locked="0" layoutInCell="1" allowOverlap="1" wp14:anchorId="7CFD76EC" wp14:editId="2340A39F">
            <wp:simplePos x="0" y="0"/>
            <wp:positionH relativeFrom="margin">
              <wp:align>left</wp:align>
            </wp:positionH>
            <wp:positionV relativeFrom="paragraph">
              <wp:posOffset>70192</wp:posOffset>
            </wp:positionV>
            <wp:extent cx="3129915" cy="2348865"/>
            <wp:effectExtent l="0" t="0" r="0" b="0"/>
            <wp:wrapSquare wrapText="bothSides"/>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42908" cy="2358471"/>
                    </a:xfrm>
                    <a:prstGeom prst="rect">
                      <a:avLst/>
                    </a:prstGeom>
                    <a:noFill/>
                  </pic:spPr>
                </pic:pic>
              </a:graphicData>
            </a:graphic>
            <wp14:sizeRelH relativeFrom="margin">
              <wp14:pctWidth>0</wp14:pctWidth>
            </wp14:sizeRelH>
            <wp14:sizeRelV relativeFrom="margin">
              <wp14:pctHeight>0</wp14:pctHeight>
            </wp14:sizeRelV>
          </wp:anchor>
        </w:drawing>
      </w:r>
      <w:r w:rsidR="00247940">
        <w:rPr>
          <w:rFonts w:ascii="Times New Roman" w:hAnsi="Times New Roman" w:cs="Times New Roman"/>
          <w:sz w:val="28"/>
          <w:szCs w:val="28"/>
        </w:rPr>
        <w:t xml:space="preserve">   </w:t>
      </w:r>
      <w:r w:rsidR="00247940" w:rsidRPr="00494E03">
        <w:rPr>
          <w:rFonts w:ascii="Times New Roman" w:hAnsi="Times New Roman" w:cs="Times New Roman"/>
          <w:sz w:val="28"/>
          <w:szCs w:val="28"/>
        </w:rPr>
        <w:t>Территория, что ранее относилась к старой церкви пребывала в жутком запустении. С приездом сюда в 2002</w:t>
      </w:r>
      <w:r w:rsidR="00247940">
        <w:rPr>
          <w:rFonts w:ascii="Times New Roman" w:hAnsi="Times New Roman" w:cs="Times New Roman"/>
          <w:sz w:val="28"/>
          <w:szCs w:val="28"/>
        </w:rPr>
        <w:t xml:space="preserve"> - м</w:t>
      </w:r>
      <w:r w:rsidR="00247940" w:rsidRPr="00494E03">
        <w:rPr>
          <w:rFonts w:ascii="Times New Roman" w:hAnsi="Times New Roman" w:cs="Times New Roman"/>
          <w:sz w:val="28"/>
          <w:szCs w:val="28"/>
        </w:rPr>
        <w:t xml:space="preserve"> году священника Александра Юркова картина начала меняться. На том самом месте, где когда – то был до основания разорён храм, сегодня величественно возвышается новый, златоглавый, построенный руками отца Александра и прихожан с любовью и добротой в сердце.</w:t>
      </w:r>
    </w:p>
    <w:p w14:paraId="776467AC" w14:textId="14C03AEB" w:rsidR="00247940" w:rsidRPr="00494E03" w:rsidRDefault="00AC4AAD" w:rsidP="00AC4AAD">
      <w:pPr>
        <w:jc w:val="both"/>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78720" behindDoc="0" locked="0" layoutInCell="1" allowOverlap="1" wp14:anchorId="4899F829" wp14:editId="2DA1022B">
            <wp:simplePos x="0" y="0"/>
            <wp:positionH relativeFrom="margin">
              <wp:align>right</wp:align>
            </wp:positionH>
            <wp:positionV relativeFrom="paragraph">
              <wp:posOffset>14068</wp:posOffset>
            </wp:positionV>
            <wp:extent cx="2793365" cy="2095500"/>
            <wp:effectExtent l="0" t="0" r="6985" b="0"/>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93365" cy="209550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rPr>
        <w:drawing>
          <wp:anchor distT="0" distB="0" distL="114300" distR="114300" simplePos="0" relativeHeight="251676672" behindDoc="0" locked="0" layoutInCell="1" allowOverlap="1" wp14:anchorId="4B32C892" wp14:editId="2B77A6B3">
            <wp:simplePos x="0" y="0"/>
            <wp:positionH relativeFrom="margin">
              <wp:align>left</wp:align>
            </wp:positionH>
            <wp:positionV relativeFrom="paragraph">
              <wp:posOffset>0</wp:posOffset>
            </wp:positionV>
            <wp:extent cx="1610995" cy="2179955"/>
            <wp:effectExtent l="0" t="0" r="8255" b="0"/>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32728" cy="2209521"/>
                    </a:xfrm>
                    <a:prstGeom prst="rect">
                      <a:avLst/>
                    </a:prstGeom>
                    <a:noFill/>
                  </pic:spPr>
                </pic:pic>
              </a:graphicData>
            </a:graphic>
            <wp14:sizeRelH relativeFrom="margin">
              <wp14:pctWidth>0</wp14:pctWidth>
            </wp14:sizeRelH>
            <wp14:sizeRelV relativeFrom="margin">
              <wp14:pctHeight>0</wp14:pctHeight>
            </wp14:sizeRelV>
          </wp:anchor>
        </w:drawing>
      </w:r>
      <w:r w:rsidR="00247940" w:rsidRPr="00494E03">
        <w:rPr>
          <w:rFonts w:ascii="Times New Roman" w:hAnsi="Times New Roman" w:cs="Times New Roman"/>
          <w:sz w:val="28"/>
          <w:szCs w:val="28"/>
        </w:rPr>
        <w:t>Небесный покровитель святого места – новомученник Виталий Кокорев, служил при Хвошненском храме,</w:t>
      </w:r>
      <w:r>
        <w:rPr>
          <w:rFonts w:ascii="Times New Roman" w:hAnsi="Times New Roman" w:cs="Times New Roman"/>
          <w:sz w:val="28"/>
          <w:szCs w:val="28"/>
        </w:rPr>
        <w:t xml:space="preserve"> </w:t>
      </w:r>
      <w:r w:rsidR="00247940" w:rsidRPr="00494E03">
        <w:rPr>
          <w:rFonts w:ascii="Times New Roman" w:hAnsi="Times New Roman" w:cs="Times New Roman"/>
          <w:sz w:val="28"/>
          <w:szCs w:val="28"/>
        </w:rPr>
        <w:t>после того как приехал сюда, будучи монахом из разогнанного Нило – Столобенского монастыря, а в 1937</w:t>
      </w:r>
      <w:r w:rsidR="00247940">
        <w:rPr>
          <w:rFonts w:ascii="Times New Roman" w:hAnsi="Times New Roman" w:cs="Times New Roman"/>
          <w:sz w:val="28"/>
          <w:szCs w:val="28"/>
        </w:rPr>
        <w:t xml:space="preserve"> - м</w:t>
      </w:r>
      <w:r w:rsidR="00247940" w:rsidRPr="00494E03">
        <w:rPr>
          <w:rFonts w:ascii="Times New Roman" w:hAnsi="Times New Roman" w:cs="Times New Roman"/>
          <w:sz w:val="28"/>
          <w:szCs w:val="28"/>
        </w:rPr>
        <w:t xml:space="preserve"> году по доносу был расстрелян. Икона преподобного Виталия поставлена на правом клиросе храма.</w:t>
      </w:r>
    </w:p>
    <w:p w14:paraId="61EA2E17" w14:textId="45D3E62C" w:rsidR="00247940" w:rsidRDefault="00AC4AAD" w:rsidP="00247940">
      <w:pPr>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5648" behindDoc="0" locked="0" layoutInCell="1" allowOverlap="1" wp14:anchorId="66840A98" wp14:editId="3B7F8ECD">
            <wp:simplePos x="0" y="0"/>
            <wp:positionH relativeFrom="margin">
              <wp:posOffset>2707640</wp:posOffset>
            </wp:positionH>
            <wp:positionV relativeFrom="paragraph">
              <wp:posOffset>220345</wp:posOffset>
            </wp:positionV>
            <wp:extent cx="3225800" cy="2419350"/>
            <wp:effectExtent l="0" t="0" r="0" b="0"/>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25800" cy="2419350"/>
                    </a:xfrm>
                    <a:prstGeom prst="rect">
                      <a:avLst/>
                    </a:prstGeom>
                    <a:noFill/>
                  </pic:spPr>
                </pic:pic>
              </a:graphicData>
            </a:graphic>
            <wp14:sizeRelH relativeFrom="margin">
              <wp14:pctWidth>0</wp14:pctWidth>
            </wp14:sizeRelH>
            <wp14:sizeRelV relativeFrom="margin">
              <wp14:pctHeight>0</wp14:pctHeight>
            </wp14:sizeRelV>
          </wp:anchor>
        </w:drawing>
      </w:r>
      <w:r w:rsidR="00247940">
        <w:rPr>
          <w:rFonts w:ascii="Times New Roman" w:hAnsi="Times New Roman" w:cs="Times New Roman"/>
          <w:sz w:val="28"/>
          <w:szCs w:val="28"/>
        </w:rPr>
        <w:t xml:space="preserve">   </w:t>
      </w:r>
      <w:r w:rsidR="00247940" w:rsidRPr="00494E03">
        <w:rPr>
          <w:rFonts w:ascii="Times New Roman" w:hAnsi="Times New Roman" w:cs="Times New Roman"/>
          <w:sz w:val="28"/>
          <w:szCs w:val="28"/>
        </w:rPr>
        <w:t>«Уныние никогда не является помощником в новых начинаниях, - говорил священник Александр Юрков, будучи настоятелем Хвошненского храма.</w:t>
      </w:r>
      <w:r w:rsidR="00247940">
        <w:rPr>
          <w:rFonts w:ascii="Times New Roman" w:hAnsi="Times New Roman" w:cs="Times New Roman"/>
          <w:sz w:val="28"/>
          <w:szCs w:val="28"/>
        </w:rPr>
        <w:t xml:space="preserve"> </w:t>
      </w:r>
      <w:r w:rsidR="00247940" w:rsidRPr="00494E03">
        <w:rPr>
          <w:rFonts w:ascii="Times New Roman" w:hAnsi="Times New Roman" w:cs="Times New Roman"/>
          <w:sz w:val="28"/>
          <w:szCs w:val="28"/>
        </w:rPr>
        <w:t>Не стоит ждать, сложа руки, пока что – то само «переломится» в ту или другую сторону. Дело всех нас, живущих здесь, любящих свой край, его красоту, его историю, его святыни - не дать всему этому запустеть и исчезнуть. Хвошня – лишь маленькая точка, клеточка на большой карте страны. Но из таких клеточек складывается огромный организм, называемый «Россия», частью которого мы являемся. И, значит за гибель каждой деревни, за каждый пустой и брошенный храм отвечаем мы все, и каждый из нас по отдельности. Нужно помнить об этом.»</w:t>
      </w:r>
    </w:p>
    <w:p w14:paraId="5CD44A4E" w14:textId="77777777" w:rsidR="00AC4AAD" w:rsidRPr="00494E03" w:rsidRDefault="00AC4AAD" w:rsidP="00247940">
      <w:pPr>
        <w:jc w:val="both"/>
        <w:rPr>
          <w:rFonts w:ascii="Times New Roman" w:hAnsi="Times New Roman" w:cs="Times New Roman"/>
          <w:sz w:val="28"/>
          <w:szCs w:val="28"/>
        </w:rPr>
      </w:pPr>
    </w:p>
    <w:p w14:paraId="4060F300" w14:textId="77777777" w:rsidR="00B95DF2" w:rsidRDefault="00AC4AAD" w:rsidP="00247940">
      <w:pPr>
        <w:jc w:val="both"/>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77696" behindDoc="0" locked="0" layoutInCell="1" allowOverlap="1" wp14:anchorId="312A7650" wp14:editId="48F48030">
            <wp:simplePos x="0" y="0"/>
            <wp:positionH relativeFrom="margin">
              <wp:align>left</wp:align>
            </wp:positionH>
            <wp:positionV relativeFrom="paragraph">
              <wp:posOffset>8890</wp:posOffset>
            </wp:positionV>
            <wp:extent cx="2278380" cy="2813050"/>
            <wp:effectExtent l="0" t="0" r="7620" b="635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78380" cy="2813050"/>
                    </a:xfrm>
                    <a:prstGeom prst="rect">
                      <a:avLst/>
                    </a:prstGeom>
                    <a:noFill/>
                  </pic:spPr>
                </pic:pic>
              </a:graphicData>
            </a:graphic>
            <wp14:sizeRelH relativeFrom="margin">
              <wp14:pctWidth>0</wp14:pctWidth>
            </wp14:sizeRelH>
            <wp14:sizeRelV relativeFrom="margin">
              <wp14:pctHeight>0</wp14:pctHeight>
            </wp14:sizeRelV>
          </wp:anchor>
        </w:drawing>
      </w:r>
      <w:r w:rsidR="00247940">
        <w:rPr>
          <w:rFonts w:ascii="Times New Roman" w:hAnsi="Times New Roman" w:cs="Times New Roman"/>
          <w:sz w:val="28"/>
          <w:szCs w:val="28"/>
        </w:rPr>
        <w:t xml:space="preserve">  </w:t>
      </w:r>
    </w:p>
    <w:p w14:paraId="6FF704E4" w14:textId="575A5AF9" w:rsidR="00247940" w:rsidRDefault="00247940" w:rsidP="00247940">
      <w:pPr>
        <w:jc w:val="both"/>
        <w:rPr>
          <w:rFonts w:ascii="Times New Roman" w:hAnsi="Times New Roman" w:cs="Times New Roman"/>
          <w:sz w:val="28"/>
          <w:szCs w:val="28"/>
        </w:rPr>
      </w:pPr>
      <w:r>
        <w:rPr>
          <w:rFonts w:ascii="Times New Roman" w:hAnsi="Times New Roman" w:cs="Times New Roman"/>
          <w:sz w:val="28"/>
          <w:szCs w:val="28"/>
        </w:rPr>
        <w:t xml:space="preserve"> </w:t>
      </w:r>
      <w:r w:rsidRPr="00494E03">
        <w:rPr>
          <w:rFonts w:ascii="Times New Roman" w:hAnsi="Times New Roman" w:cs="Times New Roman"/>
          <w:sz w:val="28"/>
          <w:szCs w:val="28"/>
        </w:rPr>
        <w:t>Объём работы, проделанной по восстановлению части нашего исторического прошлого, огромен, а результаты её чрезвычайно интересны. Всё это нашло отражение в книге, которую священник Александр Юрков написал в соавторстве с журналистом Павлом Ивановым. Называется это историческое исследование о старинном селе, о погосте Хвошня</w:t>
      </w:r>
      <w:r>
        <w:rPr>
          <w:rFonts w:ascii="Times New Roman" w:hAnsi="Times New Roman" w:cs="Times New Roman"/>
          <w:sz w:val="28"/>
          <w:szCs w:val="28"/>
        </w:rPr>
        <w:t xml:space="preserve"> -</w:t>
      </w:r>
      <w:r w:rsidRPr="00494E03">
        <w:rPr>
          <w:rFonts w:ascii="Times New Roman" w:hAnsi="Times New Roman" w:cs="Times New Roman"/>
          <w:sz w:val="28"/>
          <w:szCs w:val="28"/>
        </w:rPr>
        <w:t xml:space="preserve"> «Погост на пограничье».</w:t>
      </w:r>
    </w:p>
    <w:p w14:paraId="4E7C236E" w14:textId="26790F8C" w:rsidR="00247940" w:rsidRDefault="00247940" w:rsidP="00965542">
      <w:pPr>
        <w:jc w:val="center"/>
        <w:rPr>
          <w:rFonts w:ascii="Monotype Corsiva" w:hAnsi="Monotype Corsiva"/>
          <w:b/>
          <w:bCs/>
          <w:sz w:val="56"/>
          <w:szCs w:val="56"/>
        </w:rPr>
      </w:pPr>
    </w:p>
    <w:p w14:paraId="0D56362B" w14:textId="3F68CDF6" w:rsidR="00B95DF2" w:rsidRDefault="00B95DF2" w:rsidP="00965542">
      <w:pPr>
        <w:jc w:val="center"/>
        <w:rPr>
          <w:rFonts w:ascii="Monotype Corsiva" w:hAnsi="Monotype Corsiva"/>
          <w:b/>
          <w:bCs/>
          <w:sz w:val="56"/>
          <w:szCs w:val="56"/>
        </w:rPr>
      </w:pPr>
    </w:p>
    <w:p w14:paraId="32B23501" w14:textId="79A82AA5" w:rsidR="00B95DF2" w:rsidRDefault="00B95DF2" w:rsidP="00965542">
      <w:pPr>
        <w:jc w:val="center"/>
        <w:rPr>
          <w:rFonts w:ascii="Monotype Corsiva" w:hAnsi="Monotype Corsiva"/>
          <w:b/>
          <w:bCs/>
          <w:sz w:val="56"/>
          <w:szCs w:val="56"/>
        </w:rPr>
      </w:pPr>
    </w:p>
    <w:p w14:paraId="4379007D" w14:textId="1414A1B1" w:rsidR="00B95DF2" w:rsidRDefault="00B95DF2" w:rsidP="00965542">
      <w:pPr>
        <w:jc w:val="center"/>
        <w:rPr>
          <w:rFonts w:ascii="Monotype Corsiva" w:hAnsi="Monotype Corsiva"/>
          <w:b/>
          <w:bCs/>
          <w:sz w:val="56"/>
          <w:szCs w:val="56"/>
        </w:rPr>
      </w:pPr>
    </w:p>
    <w:p w14:paraId="768BB473" w14:textId="6896A5F9" w:rsidR="00B95DF2" w:rsidRDefault="00B95DF2" w:rsidP="00965542">
      <w:pPr>
        <w:jc w:val="center"/>
        <w:rPr>
          <w:rFonts w:ascii="Monotype Corsiva" w:hAnsi="Monotype Corsiva"/>
          <w:b/>
          <w:bCs/>
          <w:sz w:val="56"/>
          <w:szCs w:val="56"/>
        </w:rPr>
      </w:pPr>
    </w:p>
    <w:p w14:paraId="766A2795" w14:textId="617D6F12" w:rsidR="00B95DF2" w:rsidRDefault="00B95DF2" w:rsidP="00965542">
      <w:pPr>
        <w:jc w:val="center"/>
        <w:rPr>
          <w:rFonts w:ascii="Monotype Corsiva" w:hAnsi="Monotype Corsiva"/>
          <w:b/>
          <w:bCs/>
          <w:sz w:val="56"/>
          <w:szCs w:val="56"/>
        </w:rPr>
      </w:pPr>
    </w:p>
    <w:p w14:paraId="241AEDC4" w14:textId="38204515" w:rsidR="00B95DF2" w:rsidRDefault="00B95DF2" w:rsidP="00965542">
      <w:pPr>
        <w:jc w:val="center"/>
        <w:rPr>
          <w:rFonts w:ascii="Monotype Corsiva" w:hAnsi="Monotype Corsiva"/>
          <w:b/>
          <w:bCs/>
          <w:sz w:val="56"/>
          <w:szCs w:val="56"/>
        </w:rPr>
      </w:pPr>
    </w:p>
    <w:p w14:paraId="4906F80B" w14:textId="2B66876D" w:rsidR="00B95DF2" w:rsidRDefault="00B95DF2" w:rsidP="00965542">
      <w:pPr>
        <w:jc w:val="center"/>
        <w:rPr>
          <w:rFonts w:ascii="Monotype Corsiva" w:hAnsi="Monotype Corsiva"/>
          <w:b/>
          <w:bCs/>
          <w:sz w:val="56"/>
          <w:szCs w:val="56"/>
        </w:rPr>
      </w:pPr>
    </w:p>
    <w:p w14:paraId="17663ABD" w14:textId="47E82BD8" w:rsidR="00B95DF2" w:rsidRDefault="00B95DF2" w:rsidP="00965542">
      <w:pPr>
        <w:jc w:val="center"/>
        <w:rPr>
          <w:rFonts w:ascii="Monotype Corsiva" w:hAnsi="Monotype Corsiva"/>
          <w:b/>
          <w:bCs/>
          <w:sz w:val="56"/>
          <w:szCs w:val="56"/>
        </w:rPr>
      </w:pPr>
    </w:p>
    <w:p w14:paraId="30E6C660" w14:textId="2055209A" w:rsidR="00B95DF2" w:rsidRDefault="00B95DF2" w:rsidP="00965542">
      <w:pPr>
        <w:jc w:val="center"/>
        <w:rPr>
          <w:rFonts w:ascii="Monotype Corsiva" w:hAnsi="Monotype Corsiva"/>
          <w:b/>
          <w:bCs/>
          <w:sz w:val="56"/>
          <w:szCs w:val="56"/>
        </w:rPr>
      </w:pPr>
    </w:p>
    <w:p w14:paraId="7CD0719C" w14:textId="63A35A51" w:rsidR="00B95DF2" w:rsidRDefault="00B95DF2" w:rsidP="00965542">
      <w:pPr>
        <w:jc w:val="center"/>
        <w:rPr>
          <w:rFonts w:ascii="Monotype Corsiva" w:hAnsi="Monotype Corsiva"/>
          <w:b/>
          <w:bCs/>
          <w:sz w:val="56"/>
          <w:szCs w:val="56"/>
        </w:rPr>
      </w:pPr>
    </w:p>
    <w:p w14:paraId="0FED7678" w14:textId="77777777" w:rsidR="00B95DF2" w:rsidRDefault="00B95DF2" w:rsidP="00B95DF2">
      <w:pPr>
        <w:jc w:val="center"/>
        <w:rPr>
          <w:rFonts w:ascii="Times New Roman" w:hAnsi="Times New Roman" w:cs="Times New Roman"/>
          <w:b/>
          <w:sz w:val="32"/>
          <w:szCs w:val="32"/>
        </w:rPr>
      </w:pPr>
    </w:p>
    <w:p w14:paraId="2F225AFA" w14:textId="77777777" w:rsidR="00B95DF2" w:rsidRPr="001F4A93" w:rsidRDefault="00B95DF2" w:rsidP="00B95DF2">
      <w:pPr>
        <w:jc w:val="center"/>
        <w:rPr>
          <w:rFonts w:ascii="Times New Roman" w:hAnsi="Times New Roman" w:cs="Times New Roman"/>
          <w:b/>
          <w:sz w:val="80"/>
          <w:szCs w:val="80"/>
        </w:rPr>
      </w:pPr>
      <w:r w:rsidRPr="001F4A93">
        <w:rPr>
          <w:rFonts w:ascii="Times New Roman" w:hAnsi="Times New Roman" w:cs="Times New Roman"/>
          <w:b/>
          <w:sz w:val="80"/>
          <w:szCs w:val="80"/>
        </w:rPr>
        <w:lastRenderedPageBreak/>
        <w:t>Церковь Рождества Богородицы</w:t>
      </w:r>
    </w:p>
    <w:p w14:paraId="259FFC07" w14:textId="5409044F" w:rsidR="00B95DF2" w:rsidRPr="001F4A93" w:rsidRDefault="00B95DF2" w:rsidP="00B95DF2">
      <w:pPr>
        <w:jc w:val="center"/>
        <w:rPr>
          <w:rFonts w:ascii="Times New Roman" w:hAnsi="Times New Roman" w:cs="Times New Roman"/>
          <w:b/>
          <w:sz w:val="80"/>
          <w:szCs w:val="80"/>
        </w:rPr>
      </w:pPr>
      <w:r w:rsidRPr="001F4A93">
        <w:rPr>
          <w:rFonts w:ascii="Times New Roman" w:hAnsi="Times New Roman" w:cs="Times New Roman"/>
          <w:b/>
          <w:sz w:val="80"/>
          <w:szCs w:val="80"/>
        </w:rPr>
        <w:t xml:space="preserve"> в селе Вселуки</w:t>
      </w:r>
    </w:p>
    <w:p w14:paraId="78F71C38" w14:textId="451AA157" w:rsidR="00B95DF2" w:rsidRPr="00B95DF2" w:rsidRDefault="001F4A93" w:rsidP="00B95DF2">
      <w:pPr>
        <w:jc w:val="center"/>
        <w:rPr>
          <w:rFonts w:ascii="Times New Roman" w:hAnsi="Times New Roman" w:cs="Times New Roman"/>
          <w:b/>
          <w:sz w:val="96"/>
          <w:szCs w:val="96"/>
        </w:rPr>
      </w:pPr>
      <w:r>
        <w:rPr>
          <w:rFonts w:ascii="Times New Roman" w:hAnsi="Times New Roman" w:cs="Times New Roman"/>
          <w:b/>
          <w:noProof/>
          <w:sz w:val="96"/>
          <w:szCs w:val="96"/>
        </w:rPr>
        <w:drawing>
          <wp:inline distT="0" distB="0" distL="0" distR="0" wp14:anchorId="6992D0B4" wp14:editId="65C4C7C9">
            <wp:extent cx="3798180" cy="5037114"/>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36">
                      <a:extLst>
                        <a:ext uri="{28A0092B-C50C-407E-A947-70E740481C1C}">
                          <a14:useLocalDpi xmlns:a14="http://schemas.microsoft.com/office/drawing/2010/main" val="0"/>
                        </a:ext>
                      </a:extLst>
                    </a:blip>
                    <a:srcRect l="12595" t="14004" r="870"/>
                    <a:stretch/>
                  </pic:blipFill>
                  <pic:spPr bwMode="auto">
                    <a:xfrm>
                      <a:off x="0" y="0"/>
                      <a:ext cx="3824183" cy="5071599"/>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inline>
        </w:drawing>
      </w:r>
    </w:p>
    <w:p w14:paraId="5ED5BC2D" w14:textId="48A0E922" w:rsidR="00B95DF2" w:rsidRDefault="00B95DF2" w:rsidP="00B95DF2">
      <w:pPr>
        <w:jc w:val="center"/>
        <w:rPr>
          <w:rFonts w:ascii="Times New Roman" w:hAnsi="Times New Roman" w:cs="Times New Roman"/>
          <w:b/>
          <w:sz w:val="32"/>
          <w:szCs w:val="32"/>
        </w:rPr>
      </w:pPr>
    </w:p>
    <w:p w14:paraId="601C8E92" w14:textId="493149C7" w:rsidR="00B95DF2" w:rsidRDefault="00B95DF2" w:rsidP="00B95DF2">
      <w:pPr>
        <w:jc w:val="center"/>
        <w:rPr>
          <w:rFonts w:ascii="Times New Roman" w:hAnsi="Times New Roman" w:cs="Times New Roman"/>
          <w:b/>
          <w:sz w:val="32"/>
          <w:szCs w:val="32"/>
        </w:rPr>
      </w:pPr>
    </w:p>
    <w:p w14:paraId="02E83662" w14:textId="77777777" w:rsidR="001F4A93" w:rsidRDefault="001F4A93" w:rsidP="00B95DF2">
      <w:pPr>
        <w:jc w:val="center"/>
        <w:rPr>
          <w:rFonts w:ascii="Times New Roman" w:hAnsi="Times New Roman" w:cs="Times New Roman"/>
          <w:b/>
          <w:sz w:val="32"/>
          <w:szCs w:val="32"/>
        </w:rPr>
      </w:pPr>
    </w:p>
    <w:p w14:paraId="20D3DDEC" w14:textId="7AF5703C" w:rsidR="00B95DF2" w:rsidRDefault="00B95DF2" w:rsidP="00B95DF2">
      <w:pPr>
        <w:jc w:val="center"/>
        <w:rPr>
          <w:rFonts w:ascii="Times New Roman" w:hAnsi="Times New Roman" w:cs="Times New Roman"/>
          <w:b/>
          <w:sz w:val="32"/>
          <w:szCs w:val="32"/>
        </w:rPr>
      </w:pPr>
    </w:p>
    <w:p w14:paraId="34DFB545" w14:textId="0539DB22" w:rsidR="00B95DF2" w:rsidRDefault="00B95DF2" w:rsidP="00B95DF2">
      <w:pPr>
        <w:jc w:val="center"/>
        <w:rPr>
          <w:rFonts w:ascii="Times New Roman" w:hAnsi="Times New Roman" w:cs="Times New Roman"/>
          <w:b/>
          <w:sz w:val="32"/>
          <w:szCs w:val="32"/>
        </w:rPr>
      </w:pPr>
    </w:p>
    <w:p w14:paraId="41452675" w14:textId="77777777" w:rsidR="0060669C" w:rsidRDefault="00B95DF2" w:rsidP="0060669C">
      <w:pPr>
        <w:jc w:val="center"/>
        <w:rPr>
          <w:noProof/>
        </w:rPr>
      </w:pPr>
      <w:r w:rsidRPr="00D91713">
        <w:rPr>
          <w:rFonts w:ascii="Times New Roman" w:hAnsi="Times New Roman" w:cs="Times New Roman"/>
          <w:sz w:val="32"/>
          <w:szCs w:val="32"/>
        </w:rPr>
        <w:lastRenderedPageBreak/>
        <w:t>Церковь Рождества Богородицы</w:t>
      </w:r>
      <w:r>
        <w:rPr>
          <w:rFonts w:ascii="Times New Roman" w:hAnsi="Times New Roman" w:cs="Times New Roman"/>
          <w:sz w:val="32"/>
          <w:szCs w:val="32"/>
        </w:rPr>
        <w:t xml:space="preserve"> </w:t>
      </w:r>
      <w:r w:rsidRPr="00D91713">
        <w:rPr>
          <w:rFonts w:ascii="Times New Roman" w:hAnsi="Times New Roman" w:cs="Times New Roman"/>
          <w:sz w:val="32"/>
          <w:szCs w:val="32"/>
        </w:rPr>
        <w:t xml:space="preserve">находится между двумя крупными озерами – </w:t>
      </w:r>
      <w:proofErr w:type="spellStart"/>
      <w:r w:rsidRPr="00D91713">
        <w:rPr>
          <w:rFonts w:ascii="Times New Roman" w:hAnsi="Times New Roman" w:cs="Times New Roman"/>
          <w:sz w:val="32"/>
          <w:szCs w:val="32"/>
        </w:rPr>
        <w:t>Вселуг</w:t>
      </w:r>
      <w:proofErr w:type="spellEnd"/>
      <w:r w:rsidRPr="00D91713">
        <w:rPr>
          <w:rFonts w:ascii="Times New Roman" w:hAnsi="Times New Roman" w:cs="Times New Roman"/>
          <w:sz w:val="32"/>
          <w:szCs w:val="32"/>
        </w:rPr>
        <w:t xml:space="preserve"> и Пено – на берегу великой русской реки Волги.</w:t>
      </w:r>
      <w:r w:rsidR="0060669C" w:rsidRPr="0060669C">
        <w:rPr>
          <w:noProof/>
        </w:rPr>
        <w:t xml:space="preserve"> </w:t>
      </w:r>
    </w:p>
    <w:p w14:paraId="05946FD7" w14:textId="5F28F4D3" w:rsidR="00B95DF2" w:rsidRPr="00D91713" w:rsidRDefault="0060669C" w:rsidP="0060669C">
      <w:pPr>
        <w:jc w:val="center"/>
        <w:rPr>
          <w:rFonts w:ascii="Times New Roman" w:hAnsi="Times New Roman" w:cs="Times New Roman"/>
          <w:sz w:val="32"/>
          <w:szCs w:val="32"/>
        </w:rPr>
      </w:pPr>
      <w:r w:rsidRPr="0060669C">
        <w:rPr>
          <w:noProof/>
        </w:rPr>
        <w:drawing>
          <wp:inline distT="0" distB="0" distL="0" distR="0" wp14:anchorId="6E9C6013" wp14:editId="14E12E3F">
            <wp:extent cx="4234376" cy="3175782"/>
            <wp:effectExtent l="0" t="0" r="0" b="571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249364" cy="3187023"/>
                    </a:xfrm>
                    <a:prstGeom prst="rect">
                      <a:avLst/>
                    </a:prstGeom>
                    <a:effectLst>
                      <a:softEdge rad="63500"/>
                    </a:effectLst>
                  </pic:spPr>
                </pic:pic>
              </a:graphicData>
            </a:graphic>
          </wp:inline>
        </w:drawing>
      </w:r>
    </w:p>
    <w:p w14:paraId="2A932FAC" w14:textId="77777777" w:rsidR="00B95DF2" w:rsidRPr="00D91713" w:rsidRDefault="00B95DF2" w:rsidP="00B95DF2">
      <w:pPr>
        <w:jc w:val="both"/>
        <w:rPr>
          <w:rFonts w:ascii="Times New Roman" w:hAnsi="Times New Roman" w:cs="Times New Roman"/>
          <w:sz w:val="32"/>
          <w:szCs w:val="32"/>
        </w:rPr>
      </w:pPr>
      <w:r>
        <w:rPr>
          <w:rFonts w:ascii="Times New Roman" w:hAnsi="Times New Roman" w:cs="Times New Roman"/>
          <w:sz w:val="32"/>
          <w:szCs w:val="32"/>
        </w:rPr>
        <w:t xml:space="preserve">   </w:t>
      </w:r>
      <w:r w:rsidRPr="00D91713">
        <w:rPr>
          <w:rFonts w:ascii="Times New Roman" w:hAnsi="Times New Roman" w:cs="Times New Roman"/>
          <w:sz w:val="32"/>
          <w:szCs w:val="32"/>
        </w:rPr>
        <w:t>В конце 16</w:t>
      </w:r>
      <w:r>
        <w:rPr>
          <w:rFonts w:ascii="Times New Roman" w:hAnsi="Times New Roman" w:cs="Times New Roman"/>
          <w:sz w:val="32"/>
          <w:szCs w:val="32"/>
        </w:rPr>
        <w:t xml:space="preserve"> - го</w:t>
      </w:r>
      <w:r w:rsidRPr="00D91713">
        <w:rPr>
          <w:rFonts w:ascii="Times New Roman" w:hAnsi="Times New Roman" w:cs="Times New Roman"/>
          <w:sz w:val="32"/>
          <w:szCs w:val="32"/>
        </w:rPr>
        <w:t xml:space="preserve"> века здесь был построен первоначальный храм, и сразу как неординарное архитектурное сооружение. В 17</w:t>
      </w:r>
      <w:r>
        <w:rPr>
          <w:rFonts w:ascii="Times New Roman" w:hAnsi="Times New Roman" w:cs="Times New Roman"/>
          <w:sz w:val="32"/>
          <w:szCs w:val="32"/>
        </w:rPr>
        <w:t xml:space="preserve"> - м </w:t>
      </w:r>
      <w:r w:rsidRPr="00D91713">
        <w:rPr>
          <w:rFonts w:ascii="Times New Roman" w:hAnsi="Times New Roman" w:cs="Times New Roman"/>
          <w:sz w:val="32"/>
          <w:szCs w:val="32"/>
        </w:rPr>
        <w:t>в. во Вселуках упоминается деревянная Никольская церковь с Зосимо-Савватьевским и Екатерининским приделами (писцовая книга 1624</w:t>
      </w:r>
      <w:r>
        <w:rPr>
          <w:rFonts w:ascii="Times New Roman" w:hAnsi="Times New Roman" w:cs="Times New Roman"/>
          <w:sz w:val="32"/>
          <w:szCs w:val="32"/>
        </w:rPr>
        <w:t xml:space="preserve"> </w:t>
      </w:r>
      <w:r w:rsidRPr="00D91713">
        <w:rPr>
          <w:rFonts w:ascii="Times New Roman" w:hAnsi="Times New Roman" w:cs="Times New Roman"/>
          <w:sz w:val="32"/>
          <w:szCs w:val="32"/>
        </w:rPr>
        <w:t>г.)</w:t>
      </w:r>
      <w:r>
        <w:rPr>
          <w:rFonts w:ascii="Times New Roman" w:hAnsi="Times New Roman" w:cs="Times New Roman"/>
          <w:sz w:val="32"/>
          <w:szCs w:val="32"/>
        </w:rPr>
        <w:t>.</w:t>
      </w:r>
      <w:r w:rsidRPr="00D91713">
        <w:rPr>
          <w:rFonts w:ascii="Times New Roman" w:hAnsi="Times New Roman" w:cs="Times New Roman"/>
          <w:sz w:val="32"/>
          <w:szCs w:val="32"/>
        </w:rPr>
        <w:t xml:space="preserve"> Из всех церквей, уцелевших после Смуты в волости Вселук, эта была самым выдающимся сооружением. Как она выглядела, неизвестно. Но по немногим уцелевшим на Русском Севере подобным постройкам можно сказать, что это был очень большой храм, высотой не ниже нынешнего </w:t>
      </w:r>
      <w:r>
        <w:rPr>
          <w:rFonts w:ascii="Times New Roman" w:hAnsi="Times New Roman" w:cs="Times New Roman"/>
          <w:sz w:val="32"/>
          <w:szCs w:val="32"/>
        </w:rPr>
        <w:t>Ш</w:t>
      </w:r>
      <w:r w:rsidRPr="00D91713">
        <w:rPr>
          <w:rFonts w:ascii="Times New Roman" w:hAnsi="Times New Roman" w:cs="Times New Roman"/>
          <w:sz w:val="32"/>
          <w:szCs w:val="32"/>
        </w:rPr>
        <w:t>ирковского, скорее всего пятиглавый, с обширной пристройкой, высоким наружным крыльцом на второй этаж, где располагался Екатерининский придел.</w:t>
      </w:r>
      <w:r>
        <w:rPr>
          <w:rFonts w:ascii="Times New Roman" w:hAnsi="Times New Roman" w:cs="Times New Roman"/>
          <w:sz w:val="32"/>
          <w:szCs w:val="32"/>
        </w:rPr>
        <w:t xml:space="preserve"> </w:t>
      </w:r>
      <w:r w:rsidRPr="00D91713">
        <w:rPr>
          <w:rFonts w:ascii="Times New Roman" w:hAnsi="Times New Roman" w:cs="Times New Roman"/>
          <w:sz w:val="32"/>
          <w:szCs w:val="32"/>
        </w:rPr>
        <w:t>Вселукский храм Николы Чудотворца пережил лихие годы Смутного времени, в 1729</w:t>
      </w:r>
      <w:r>
        <w:rPr>
          <w:rFonts w:ascii="Times New Roman" w:hAnsi="Times New Roman" w:cs="Times New Roman"/>
          <w:sz w:val="32"/>
          <w:szCs w:val="32"/>
        </w:rPr>
        <w:t xml:space="preserve"> - м</w:t>
      </w:r>
      <w:r w:rsidRPr="00D91713">
        <w:rPr>
          <w:rFonts w:ascii="Times New Roman" w:hAnsi="Times New Roman" w:cs="Times New Roman"/>
          <w:sz w:val="32"/>
          <w:szCs w:val="32"/>
        </w:rPr>
        <w:t xml:space="preserve"> году был заменен новым, во имя Рождества Богородицы. В 1742</w:t>
      </w:r>
      <w:r>
        <w:rPr>
          <w:rFonts w:ascii="Times New Roman" w:hAnsi="Times New Roman" w:cs="Times New Roman"/>
          <w:sz w:val="32"/>
          <w:szCs w:val="32"/>
        </w:rPr>
        <w:t xml:space="preserve"> - м</w:t>
      </w:r>
      <w:r w:rsidRPr="00D91713">
        <w:rPr>
          <w:rFonts w:ascii="Times New Roman" w:hAnsi="Times New Roman" w:cs="Times New Roman"/>
          <w:sz w:val="32"/>
          <w:szCs w:val="32"/>
        </w:rPr>
        <w:t xml:space="preserve"> году вновь построен Богородецкий храм, который в 1816</w:t>
      </w:r>
      <w:r>
        <w:rPr>
          <w:rFonts w:ascii="Times New Roman" w:hAnsi="Times New Roman" w:cs="Times New Roman"/>
          <w:sz w:val="32"/>
          <w:szCs w:val="32"/>
        </w:rPr>
        <w:t xml:space="preserve"> - м</w:t>
      </w:r>
      <w:r w:rsidRPr="00D91713">
        <w:rPr>
          <w:rFonts w:ascii="Times New Roman" w:hAnsi="Times New Roman" w:cs="Times New Roman"/>
          <w:sz w:val="32"/>
          <w:szCs w:val="32"/>
        </w:rPr>
        <w:t xml:space="preserve"> году сгорел. </w:t>
      </w:r>
    </w:p>
    <w:p w14:paraId="6B98A589" w14:textId="0DF45DE6" w:rsidR="00B95DF2" w:rsidRPr="00D91713" w:rsidRDefault="0060669C" w:rsidP="00B95DF2">
      <w:pPr>
        <w:jc w:val="both"/>
        <w:rPr>
          <w:rFonts w:ascii="Times New Roman" w:hAnsi="Times New Roman" w:cs="Times New Roman"/>
          <w:sz w:val="32"/>
          <w:szCs w:val="32"/>
        </w:rPr>
      </w:pPr>
      <w:r>
        <w:rPr>
          <w:rFonts w:ascii="Times New Roman" w:hAnsi="Times New Roman" w:cs="Times New Roman"/>
          <w:noProof/>
          <w:sz w:val="32"/>
          <w:szCs w:val="32"/>
        </w:rPr>
        <w:lastRenderedPageBreak/>
        <w:drawing>
          <wp:anchor distT="0" distB="0" distL="114300" distR="114300" simplePos="0" relativeHeight="251679744" behindDoc="0" locked="0" layoutInCell="1" allowOverlap="1" wp14:anchorId="748B3C83" wp14:editId="41938CA7">
            <wp:simplePos x="0" y="0"/>
            <wp:positionH relativeFrom="column">
              <wp:posOffset>100965</wp:posOffset>
            </wp:positionH>
            <wp:positionV relativeFrom="paragraph">
              <wp:posOffset>0</wp:posOffset>
            </wp:positionV>
            <wp:extent cx="2320925" cy="3505200"/>
            <wp:effectExtent l="0" t="0" r="3175" b="0"/>
            <wp:wrapSquare wrapText="bothSides"/>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20925" cy="3505200"/>
                    </a:xfrm>
                    <a:prstGeom prst="rect">
                      <a:avLst/>
                    </a:prstGeom>
                    <a:noFill/>
                  </pic:spPr>
                </pic:pic>
              </a:graphicData>
            </a:graphic>
            <wp14:sizeRelH relativeFrom="margin">
              <wp14:pctWidth>0</wp14:pctWidth>
            </wp14:sizeRelH>
            <wp14:sizeRelV relativeFrom="margin">
              <wp14:pctHeight>0</wp14:pctHeight>
            </wp14:sizeRelV>
          </wp:anchor>
        </w:drawing>
      </w:r>
      <w:r w:rsidR="00B95DF2">
        <w:rPr>
          <w:rFonts w:ascii="Times New Roman" w:hAnsi="Times New Roman" w:cs="Times New Roman"/>
          <w:sz w:val="32"/>
          <w:szCs w:val="32"/>
        </w:rPr>
        <w:t xml:space="preserve">   </w:t>
      </w:r>
      <w:r w:rsidR="00B95DF2" w:rsidRPr="00D91713">
        <w:rPr>
          <w:rFonts w:ascii="Times New Roman" w:hAnsi="Times New Roman" w:cs="Times New Roman"/>
          <w:sz w:val="32"/>
          <w:szCs w:val="32"/>
        </w:rPr>
        <w:t>Тогда, по почину помещиков Степана Григорьевича и Ивана Григорьевича Квашниных началась подготовка к строительству каменной церкви. С храмом связано имя некоего Д.В.</w:t>
      </w:r>
      <w:r>
        <w:rPr>
          <w:rFonts w:ascii="Times New Roman" w:hAnsi="Times New Roman" w:cs="Times New Roman"/>
          <w:sz w:val="32"/>
          <w:szCs w:val="32"/>
        </w:rPr>
        <w:t xml:space="preserve"> </w:t>
      </w:r>
      <w:r w:rsidR="00B95DF2" w:rsidRPr="00D91713">
        <w:rPr>
          <w:rFonts w:ascii="Times New Roman" w:hAnsi="Times New Roman" w:cs="Times New Roman"/>
          <w:sz w:val="32"/>
          <w:szCs w:val="32"/>
        </w:rPr>
        <w:t>Игнатьева, но информация о нём ныне разнится. Часть источников сообщает, что он был архитектором, создавшим проект описываемой церкви, а другие утверждают, что он был местным помещиком и выделил на постройку храма в деревне Вселуки личные средства. Все это делалось небыстро. Разрешение на постройку каменного храма было получено в 1820</w:t>
      </w:r>
      <w:r w:rsidR="00B95DF2">
        <w:rPr>
          <w:rFonts w:ascii="Times New Roman" w:hAnsi="Times New Roman" w:cs="Times New Roman"/>
          <w:sz w:val="32"/>
          <w:szCs w:val="32"/>
        </w:rPr>
        <w:t xml:space="preserve"> - м</w:t>
      </w:r>
      <w:r w:rsidR="00B95DF2" w:rsidRPr="00D91713">
        <w:rPr>
          <w:rFonts w:ascii="Times New Roman" w:hAnsi="Times New Roman" w:cs="Times New Roman"/>
          <w:sz w:val="32"/>
          <w:szCs w:val="32"/>
        </w:rPr>
        <w:t xml:space="preserve"> году, реально строительство началось в 1830-м. В 1835</w:t>
      </w:r>
      <w:r w:rsidR="00B95DF2">
        <w:rPr>
          <w:rFonts w:ascii="Times New Roman" w:hAnsi="Times New Roman" w:cs="Times New Roman"/>
          <w:sz w:val="32"/>
          <w:szCs w:val="32"/>
        </w:rPr>
        <w:t xml:space="preserve"> - м</w:t>
      </w:r>
      <w:r w:rsidR="00B95DF2" w:rsidRPr="00D91713">
        <w:rPr>
          <w:rFonts w:ascii="Times New Roman" w:hAnsi="Times New Roman" w:cs="Times New Roman"/>
          <w:sz w:val="32"/>
          <w:szCs w:val="32"/>
        </w:rPr>
        <w:t xml:space="preserve"> году был освящен придел, в 1844</w:t>
      </w:r>
      <w:r w:rsidR="00B95DF2">
        <w:rPr>
          <w:rFonts w:ascii="Times New Roman" w:hAnsi="Times New Roman" w:cs="Times New Roman"/>
          <w:sz w:val="32"/>
          <w:szCs w:val="32"/>
        </w:rPr>
        <w:t xml:space="preserve"> - м</w:t>
      </w:r>
      <w:r w:rsidR="00B95DF2" w:rsidRPr="00D91713">
        <w:rPr>
          <w:rFonts w:ascii="Times New Roman" w:hAnsi="Times New Roman" w:cs="Times New Roman"/>
          <w:sz w:val="32"/>
          <w:szCs w:val="32"/>
        </w:rPr>
        <w:t xml:space="preserve"> году - главный престол. В новом храме престолов осталось три: Рождества Богородицы в холодной части храма, святителя Николая и Великомученицы Параскевы Пятницы в трапезной. Существенных реконструкций в храме не было, до начала 1900-х годов.</w:t>
      </w:r>
    </w:p>
    <w:p w14:paraId="459E6438" w14:textId="7BD1CE44" w:rsidR="0060669C" w:rsidRDefault="00B95DF2" w:rsidP="00B95DF2">
      <w:pPr>
        <w:jc w:val="both"/>
        <w:rPr>
          <w:rFonts w:ascii="Times New Roman" w:hAnsi="Times New Roman" w:cs="Times New Roman"/>
          <w:sz w:val="32"/>
          <w:szCs w:val="32"/>
        </w:rPr>
      </w:pPr>
      <w:r>
        <w:rPr>
          <w:rFonts w:ascii="Times New Roman" w:hAnsi="Times New Roman" w:cs="Times New Roman"/>
          <w:sz w:val="32"/>
          <w:szCs w:val="32"/>
        </w:rPr>
        <w:t xml:space="preserve">   </w:t>
      </w:r>
      <w:r w:rsidRPr="00D91713">
        <w:rPr>
          <w:rFonts w:ascii="Times New Roman" w:hAnsi="Times New Roman" w:cs="Times New Roman"/>
          <w:sz w:val="32"/>
          <w:szCs w:val="32"/>
        </w:rPr>
        <w:t>Советская история погоста Вселук не менее интересна, чем дореволюционная. Храм действовал постоянно, по-видимому, лишь в 1936-1941 гг. в нем могло не быть постоянного священника, но, как уверяли прихожане, на деле службы никогда не прекращались. В 1944</w:t>
      </w:r>
      <w:r>
        <w:rPr>
          <w:rFonts w:ascii="Times New Roman" w:hAnsi="Times New Roman" w:cs="Times New Roman"/>
          <w:sz w:val="32"/>
          <w:szCs w:val="32"/>
        </w:rPr>
        <w:t xml:space="preserve"> - м</w:t>
      </w:r>
      <w:r w:rsidRPr="00D91713">
        <w:rPr>
          <w:rFonts w:ascii="Times New Roman" w:hAnsi="Times New Roman" w:cs="Times New Roman"/>
          <w:sz w:val="32"/>
          <w:szCs w:val="32"/>
        </w:rPr>
        <w:t xml:space="preserve"> году прихожане добились разрешения на нормальное функционирование храма. Много сделал для его сохранения сын одного из </w:t>
      </w:r>
      <w:proofErr w:type="spellStart"/>
      <w:r>
        <w:rPr>
          <w:rFonts w:ascii="Times New Roman" w:hAnsi="Times New Roman" w:cs="Times New Roman"/>
          <w:sz w:val="32"/>
          <w:szCs w:val="32"/>
        </w:rPr>
        <w:t>В</w:t>
      </w:r>
      <w:r w:rsidRPr="00D91713">
        <w:rPr>
          <w:rFonts w:ascii="Times New Roman" w:hAnsi="Times New Roman" w:cs="Times New Roman"/>
          <w:sz w:val="32"/>
          <w:szCs w:val="32"/>
        </w:rPr>
        <w:t>селук</w:t>
      </w:r>
      <w:r>
        <w:rPr>
          <w:rFonts w:ascii="Times New Roman" w:hAnsi="Times New Roman" w:cs="Times New Roman"/>
          <w:sz w:val="32"/>
          <w:szCs w:val="32"/>
        </w:rPr>
        <w:t>ск</w:t>
      </w:r>
      <w:r w:rsidRPr="00D91713">
        <w:rPr>
          <w:rFonts w:ascii="Times New Roman" w:hAnsi="Times New Roman" w:cs="Times New Roman"/>
          <w:sz w:val="32"/>
          <w:szCs w:val="32"/>
        </w:rPr>
        <w:t>их</w:t>
      </w:r>
      <w:proofErr w:type="spellEnd"/>
      <w:r w:rsidRPr="00D91713">
        <w:rPr>
          <w:rFonts w:ascii="Times New Roman" w:hAnsi="Times New Roman" w:cs="Times New Roman"/>
          <w:sz w:val="32"/>
          <w:szCs w:val="32"/>
        </w:rPr>
        <w:t xml:space="preserve"> дореволюционных священников Александр Александрович Успенский. Был он учителем истории, человеком, получившим великолепное старое образование. Во время войны немцы не тронули храм, даже несмотря на то, что имели приказ взорвать его перед отступлением. Успенский смог пристыдить отвечавшего за взрыв храма немецкого офицера, не ожидавшего увидеть в грязном церковном стороже человека с высшим образованием. Не тронули храм и наши войска. </w:t>
      </w:r>
      <w:r w:rsidRPr="00D91713">
        <w:rPr>
          <w:rFonts w:ascii="Times New Roman" w:hAnsi="Times New Roman" w:cs="Times New Roman"/>
          <w:sz w:val="32"/>
          <w:szCs w:val="32"/>
        </w:rPr>
        <w:br/>
        <w:t>   С 1946</w:t>
      </w:r>
      <w:r>
        <w:rPr>
          <w:rFonts w:ascii="Times New Roman" w:hAnsi="Times New Roman" w:cs="Times New Roman"/>
          <w:sz w:val="32"/>
          <w:szCs w:val="32"/>
        </w:rPr>
        <w:t xml:space="preserve"> - го</w:t>
      </w:r>
      <w:r w:rsidRPr="00D91713">
        <w:rPr>
          <w:rFonts w:ascii="Times New Roman" w:hAnsi="Times New Roman" w:cs="Times New Roman"/>
          <w:sz w:val="32"/>
          <w:szCs w:val="32"/>
        </w:rPr>
        <w:t xml:space="preserve"> года в храме во Вселук</w:t>
      </w:r>
      <w:r>
        <w:rPr>
          <w:rFonts w:ascii="Times New Roman" w:hAnsi="Times New Roman" w:cs="Times New Roman"/>
          <w:sz w:val="32"/>
          <w:szCs w:val="32"/>
        </w:rPr>
        <w:t>ах</w:t>
      </w:r>
      <w:r w:rsidRPr="00D91713">
        <w:rPr>
          <w:rFonts w:ascii="Times New Roman" w:hAnsi="Times New Roman" w:cs="Times New Roman"/>
          <w:sz w:val="32"/>
          <w:szCs w:val="32"/>
        </w:rPr>
        <w:t xml:space="preserve"> служил бывший инок Ниловой </w:t>
      </w:r>
      <w:r w:rsidRPr="00D91713">
        <w:rPr>
          <w:rFonts w:ascii="Times New Roman" w:hAnsi="Times New Roman" w:cs="Times New Roman"/>
          <w:sz w:val="32"/>
          <w:szCs w:val="32"/>
        </w:rPr>
        <w:lastRenderedPageBreak/>
        <w:t>Пустыни, отсидевший шесть лет в лагерях, иеромонах Иаков Иванов. Вспоминают о нем и сейчас добрыми словами. Отец Иаков скончался 3 апреля 1960</w:t>
      </w:r>
      <w:r>
        <w:rPr>
          <w:rFonts w:ascii="Times New Roman" w:hAnsi="Times New Roman" w:cs="Times New Roman"/>
          <w:sz w:val="32"/>
          <w:szCs w:val="32"/>
        </w:rPr>
        <w:t xml:space="preserve"> - го</w:t>
      </w:r>
      <w:r w:rsidRPr="00D91713">
        <w:rPr>
          <w:rFonts w:ascii="Times New Roman" w:hAnsi="Times New Roman" w:cs="Times New Roman"/>
          <w:sz w:val="32"/>
          <w:szCs w:val="32"/>
        </w:rPr>
        <w:t xml:space="preserve"> года, еще год в храме служил священник Борис Осташевский, но был переведен в январе 1961</w:t>
      </w:r>
      <w:r>
        <w:rPr>
          <w:rFonts w:ascii="Times New Roman" w:hAnsi="Times New Roman" w:cs="Times New Roman"/>
          <w:sz w:val="32"/>
          <w:szCs w:val="32"/>
        </w:rPr>
        <w:t>- го</w:t>
      </w:r>
      <w:r w:rsidRPr="00D91713">
        <w:rPr>
          <w:rFonts w:ascii="Times New Roman" w:hAnsi="Times New Roman" w:cs="Times New Roman"/>
          <w:sz w:val="32"/>
          <w:szCs w:val="32"/>
        </w:rPr>
        <w:t xml:space="preserve"> года в другой храм. </w:t>
      </w:r>
      <w:r>
        <w:rPr>
          <w:rFonts w:ascii="Times New Roman" w:hAnsi="Times New Roman" w:cs="Times New Roman"/>
          <w:sz w:val="32"/>
          <w:szCs w:val="32"/>
        </w:rPr>
        <w:t>Н</w:t>
      </w:r>
      <w:r w:rsidRPr="00D91713">
        <w:rPr>
          <w:rFonts w:ascii="Times New Roman" w:hAnsi="Times New Roman" w:cs="Times New Roman"/>
          <w:sz w:val="32"/>
          <w:szCs w:val="32"/>
        </w:rPr>
        <w:t>азначить нового священника власти уже не позволили. Несмотря на многочисленные ходатайства прихожан, в том числе А.А. Успенского (он умер в 1969</w:t>
      </w:r>
      <w:r>
        <w:rPr>
          <w:rFonts w:ascii="Times New Roman" w:hAnsi="Times New Roman" w:cs="Times New Roman"/>
          <w:sz w:val="32"/>
          <w:szCs w:val="32"/>
        </w:rPr>
        <w:t xml:space="preserve"> - м</w:t>
      </w:r>
      <w:r w:rsidRPr="00D91713">
        <w:rPr>
          <w:rFonts w:ascii="Times New Roman" w:hAnsi="Times New Roman" w:cs="Times New Roman"/>
          <w:sz w:val="32"/>
          <w:szCs w:val="32"/>
        </w:rPr>
        <w:t xml:space="preserve"> году), все усилия открыть храм были тщетными. Лишь в 1994</w:t>
      </w:r>
      <w:r>
        <w:rPr>
          <w:rFonts w:ascii="Times New Roman" w:hAnsi="Times New Roman" w:cs="Times New Roman"/>
          <w:sz w:val="32"/>
          <w:szCs w:val="32"/>
        </w:rPr>
        <w:t xml:space="preserve"> - м</w:t>
      </w:r>
      <w:r w:rsidRPr="00D91713">
        <w:rPr>
          <w:rFonts w:ascii="Times New Roman" w:hAnsi="Times New Roman" w:cs="Times New Roman"/>
          <w:sz w:val="32"/>
          <w:szCs w:val="32"/>
        </w:rPr>
        <w:t xml:space="preserve"> году храм вновь </w:t>
      </w:r>
      <w:r w:rsidR="0060669C">
        <w:rPr>
          <w:rFonts w:ascii="Times New Roman" w:hAnsi="Times New Roman" w:cs="Times New Roman"/>
          <w:noProof/>
          <w:sz w:val="32"/>
          <w:szCs w:val="32"/>
        </w:rPr>
        <w:drawing>
          <wp:anchor distT="0" distB="0" distL="114300" distR="114300" simplePos="0" relativeHeight="251680768" behindDoc="0" locked="0" layoutInCell="1" allowOverlap="1" wp14:anchorId="4C331DA3" wp14:editId="3AE31345">
            <wp:simplePos x="0" y="0"/>
            <wp:positionH relativeFrom="margin">
              <wp:align>left</wp:align>
            </wp:positionH>
            <wp:positionV relativeFrom="paragraph">
              <wp:posOffset>2374265</wp:posOffset>
            </wp:positionV>
            <wp:extent cx="2827020" cy="3315335"/>
            <wp:effectExtent l="0" t="0" r="0" b="0"/>
            <wp:wrapSquare wrapText="bothSides"/>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27020" cy="3315335"/>
                    </a:xfrm>
                    <a:prstGeom prst="rect">
                      <a:avLst/>
                    </a:prstGeom>
                    <a:noFill/>
                  </pic:spPr>
                </pic:pic>
              </a:graphicData>
            </a:graphic>
            <wp14:sizeRelH relativeFrom="margin">
              <wp14:pctWidth>0</wp14:pctWidth>
            </wp14:sizeRelH>
            <wp14:sizeRelV relativeFrom="margin">
              <wp14:pctHeight>0</wp14:pctHeight>
            </wp14:sizeRelV>
          </wp:anchor>
        </w:drawing>
      </w:r>
      <w:r w:rsidRPr="00D91713">
        <w:rPr>
          <w:rFonts w:ascii="Times New Roman" w:hAnsi="Times New Roman" w:cs="Times New Roman"/>
          <w:sz w:val="32"/>
          <w:szCs w:val="32"/>
        </w:rPr>
        <w:t xml:space="preserve">открыл свои двери для верующих. </w:t>
      </w:r>
    </w:p>
    <w:p w14:paraId="5A13609E" w14:textId="792F8866" w:rsidR="00B95DF2" w:rsidRDefault="00B95DF2" w:rsidP="00B95DF2">
      <w:pPr>
        <w:jc w:val="both"/>
        <w:rPr>
          <w:rFonts w:ascii="Times New Roman" w:hAnsi="Times New Roman" w:cs="Times New Roman"/>
          <w:sz w:val="32"/>
          <w:szCs w:val="32"/>
        </w:rPr>
      </w:pPr>
      <w:r w:rsidRPr="00D91713">
        <w:rPr>
          <w:rFonts w:ascii="Times New Roman" w:hAnsi="Times New Roman" w:cs="Times New Roman"/>
          <w:sz w:val="32"/>
          <w:szCs w:val="32"/>
        </w:rPr>
        <w:t>Настоятелем храма стал священник Михаил Лебедик. С этого времени его силами и помощью добрых людей здесь ведутся реставрационные работы.</w:t>
      </w:r>
      <w:r w:rsidRPr="00D91713">
        <w:rPr>
          <w:rFonts w:ascii="Times New Roman" w:hAnsi="Times New Roman" w:cs="Times New Roman"/>
          <w:sz w:val="32"/>
          <w:szCs w:val="32"/>
        </w:rPr>
        <w:br/>
        <w:t xml:space="preserve">   Не так много уцелело в храме после десятилетий разорения. Храм отремонтирован снаружи, полностью отреставрирована колокольня, устроены новые иконостасы и освящены приделы. Восстановлены, оштукатурены и покрашены стены летнего предела в честь Рождества Богородицы. Закончена роспись купола с изображением события </w:t>
      </w:r>
      <w:r>
        <w:rPr>
          <w:rFonts w:ascii="Times New Roman" w:hAnsi="Times New Roman" w:cs="Times New Roman"/>
          <w:sz w:val="32"/>
          <w:szCs w:val="32"/>
        </w:rPr>
        <w:t>В</w:t>
      </w:r>
      <w:r w:rsidRPr="00D91713">
        <w:rPr>
          <w:rFonts w:ascii="Times New Roman" w:hAnsi="Times New Roman" w:cs="Times New Roman"/>
          <w:sz w:val="32"/>
          <w:szCs w:val="32"/>
        </w:rPr>
        <w:t xml:space="preserve">ознесения Господня. Роспись выполнена Тверскими иконописцами. Также завершены работы в зимнем пределе в честь Великомученицы Параскевы Пятницы. Обновлен иконостас, резьбу выполнил наш земляк В.Е. </w:t>
      </w:r>
      <w:proofErr w:type="spellStart"/>
      <w:r w:rsidRPr="00D91713">
        <w:rPr>
          <w:rFonts w:ascii="Times New Roman" w:hAnsi="Times New Roman" w:cs="Times New Roman"/>
          <w:sz w:val="32"/>
          <w:szCs w:val="32"/>
        </w:rPr>
        <w:t>Аганин</w:t>
      </w:r>
      <w:proofErr w:type="spellEnd"/>
      <w:r w:rsidRPr="00D91713">
        <w:rPr>
          <w:rFonts w:ascii="Times New Roman" w:hAnsi="Times New Roman" w:cs="Times New Roman"/>
          <w:sz w:val="32"/>
          <w:szCs w:val="32"/>
        </w:rPr>
        <w:t>.</w:t>
      </w:r>
    </w:p>
    <w:p w14:paraId="2F90ACEA" w14:textId="638EB622" w:rsidR="001E5E36" w:rsidRDefault="001E5E36" w:rsidP="00B95DF2">
      <w:pPr>
        <w:jc w:val="both"/>
        <w:rPr>
          <w:rFonts w:ascii="Times New Roman" w:hAnsi="Times New Roman" w:cs="Times New Roman"/>
          <w:sz w:val="32"/>
          <w:szCs w:val="32"/>
        </w:rPr>
      </w:pPr>
    </w:p>
    <w:p w14:paraId="74EE1F53" w14:textId="6E349F59" w:rsidR="00082341" w:rsidRDefault="00082341" w:rsidP="00B95DF2">
      <w:pPr>
        <w:jc w:val="both"/>
        <w:rPr>
          <w:rFonts w:ascii="Times New Roman" w:hAnsi="Times New Roman" w:cs="Times New Roman"/>
          <w:sz w:val="32"/>
          <w:szCs w:val="32"/>
        </w:rPr>
      </w:pPr>
    </w:p>
    <w:p w14:paraId="73D1FE42" w14:textId="5A141D97" w:rsidR="00082341" w:rsidRDefault="00082341" w:rsidP="00B95DF2">
      <w:pPr>
        <w:jc w:val="both"/>
        <w:rPr>
          <w:rFonts w:ascii="Times New Roman" w:hAnsi="Times New Roman" w:cs="Times New Roman"/>
          <w:sz w:val="32"/>
          <w:szCs w:val="32"/>
        </w:rPr>
      </w:pPr>
    </w:p>
    <w:p w14:paraId="50C00E2F" w14:textId="72ED033A" w:rsidR="00082341" w:rsidRDefault="00082341" w:rsidP="00B95DF2">
      <w:pPr>
        <w:jc w:val="both"/>
        <w:rPr>
          <w:rFonts w:ascii="Times New Roman" w:hAnsi="Times New Roman" w:cs="Times New Roman"/>
          <w:sz w:val="32"/>
          <w:szCs w:val="32"/>
        </w:rPr>
      </w:pPr>
    </w:p>
    <w:p w14:paraId="09A1C654" w14:textId="1E423A8B" w:rsidR="00082341" w:rsidRDefault="00082341" w:rsidP="00B95DF2">
      <w:pPr>
        <w:jc w:val="both"/>
        <w:rPr>
          <w:rFonts w:ascii="Times New Roman" w:hAnsi="Times New Roman" w:cs="Times New Roman"/>
          <w:sz w:val="32"/>
          <w:szCs w:val="32"/>
        </w:rPr>
      </w:pPr>
    </w:p>
    <w:p w14:paraId="5D051996" w14:textId="22D23BDD" w:rsidR="00082341" w:rsidRPr="00082341" w:rsidRDefault="00082341" w:rsidP="00082341">
      <w:pPr>
        <w:jc w:val="center"/>
        <w:rPr>
          <w:rFonts w:ascii="Times New Roman" w:hAnsi="Times New Roman" w:cs="Times New Roman"/>
          <w:b/>
          <w:sz w:val="72"/>
          <w:szCs w:val="72"/>
        </w:rPr>
      </w:pPr>
      <w:r w:rsidRPr="00082341">
        <w:rPr>
          <w:rFonts w:ascii="Times New Roman" w:hAnsi="Times New Roman" w:cs="Times New Roman"/>
          <w:b/>
          <w:sz w:val="72"/>
          <w:szCs w:val="72"/>
        </w:rPr>
        <w:lastRenderedPageBreak/>
        <w:t xml:space="preserve">Храм во имя Святой Живоначальной Троицы на </w:t>
      </w:r>
      <w:proofErr w:type="spellStart"/>
      <w:r w:rsidRPr="00082341">
        <w:rPr>
          <w:rFonts w:ascii="Times New Roman" w:hAnsi="Times New Roman" w:cs="Times New Roman"/>
          <w:b/>
          <w:sz w:val="72"/>
          <w:szCs w:val="72"/>
        </w:rPr>
        <w:t>Новосоловецком</w:t>
      </w:r>
      <w:proofErr w:type="spellEnd"/>
      <w:r w:rsidRPr="00082341">
        <w:rPr>
          <w:rFonts w:ascii="Times New Roman" w:hAnsi="Times New Roman" w:cs="Times New Roman"/>
          <w:b/>
          <w:sz w:val="72"/>
          <w:szCs w:val="72"/>
        </w:rPr>
        <w:t xml:space="preserve"> острове (Божье дело)</w:t>
      </w:r>
    </w:p>
    <w:p w14:paraId="764F5C4B" w14:textId="5D94AAFC" w:rsidR="00082341" w:rsidRDefault="00082341" w:rsidP="00082341">
      <w:pPr>
        <w:jc w:val="center"/>
        <w:rPr>
          <w:rFonts w:ascii="Times New Roman" w:hAnsi="Times New Roman" w:cs="Times New Roman"/>
          <w:b/>
          <w:sz w:val="28"/>
          <w:szCs w:val="28"/>
          <w:u w:val="single"/>
        </w:rPr>
      </w:pPr>
    </w:p>
    <w:p w14:paraId="2B705FD6" w14:textId="111969DD" w:rsidR="00082341" w:rsidRDefault="00082341" w:rsidP="00082341">
      <w:pPr>
        <w:jc w:val="center"/>
        <w:rPr>
          <w:rFonts w:ascii="Times New Roman" w:hAnsi="Times New Roman" w:cs="Times New Roman"/>
          <w:b/>
          <w:sz w:val="28"/>
          <w:szCs w:val="28"/>
          <w:u w:val="single"/>
        </w:rPr>
      </w:pPr>
    </w:p>
    <w:p w14:paraId="16FF03F3" w14:textId="53145FB7" w:rsidR="00082341" w:rsidRDefault="00082341" w:rsidP="00082341">
      <w:pPr>
        <w:jc w:val="center"/>
        <w:rPr>
          <w:rFonts w:ascii="Times New Roman" w:hAnsi="Times New Roman" w:cs="Times New Roman"/>
          <w:b/>
          <w:sz w:val="28"/>
          <w:szCs w:val="28"/>
          <w:u w:val="single"/>
        </w:rPr>
      </w:pPr>
      <w:r>
        <w:rPr>
          <w:noProof/>
        </w:rPr>
        <w:drawing>
          <wp:inline distT="0" distB="0" distL="0" distR="0" wp14:anchorId="4FA8DAC7" wp14:editId="7670D061">
            <wp:extent cx="5516880" cy="3689321"/>
            <wp:effectExtent l="0" t="0" r="7620" b="6985"/>
            <wp:docPr id="16" name="Рисунок 16" descr="https://img4.tourbina.ru/photos.3/9/0/900503/big.photo/Bozhe-de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g4.tourbina.ru/photos.3/9/0/900503/big.photo/Bozhe-delo.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22879" cy="3693333"/>
                    </a:xfrm>
                    <a:prstGeom prst="rect">
                      <a:avLst/>
                    </a:prstGeom>
                    <a:noFill/>
                    <a:ln>
                      <a:noFill/>
                    </a:ln>
                  </pic:spPr>
                </pic:pic>
              </a:graphicData>
            </a:graphic>
          </wp:inline>
        </w:drawing>
      </w:r>
    </w:p>
    <w:p w14:paraId="5B180FBC" w14:textId="45208918" w:rsidR="00082341" w:rsidRDefault="00082341" w:rsidP="00082341">
      <w:pPr>
        <w:jc w:val="center"/>
        <w:rPr>
          <w:rFonts w:ascii="Times New Roman" w:hAnsi="Times New Roman" w:cs="Times New Roman"/>
          <w:b/>
          <w:sz w:val="28"/>
          <w:szCs w:val="28"/>
          <w:u w:val="single"/>
        </w:rPr>
      </w:pPr>
    </w:p>
    <w:p w14:paraId="0C3849D8" w14:textId="66759B10" w:rsidR="00082341" w:rsidRDefault="00082341" w:rsidP="00082341">
      <w:pPr>
        <w:jc w:val="center"/>
        <w:rPr>
          <w:rFonts w:ascii="Times New Roman" w:hAnsi="Times New Roman" w:cs="Times New Roman"/>
          <w:b/>
          <w:sz w:val="28"/>
          <w:szCs w:val="28"/>
          <w:u w:val="single"/>
        </w:rPr>
      </w:pPr>
    </w:p>
    <w:p w14:paraId="48CAAC79" w14:textId="22477ADF" w:rsidR="00082341" w:rsidRDefault="00082341" w:rsidP="00082341">
      <w:pPr>
        <w:jc w:val="center"/>
        <w:rPr>
          <w:rFonts w:ascii="Times New Roman" w:hAnsi="Times New Roman" w:cs="Times New Roman"/>
          <w:b/>
          <w:sz w:val="28"/>
          <w:szCs w:val="28"/>
          <w:u w:val="single"/>
        </w:rPr>
      </w:pPr>
    </w:p>
    <w:p w14:paraId="2B41797B" w14:textId="09DE2D91" w:rsidR="00082341" w:rsidRDefault="00082341" w:rsidP="00082341">
      <w:pPr>
        <w:jc w:val="center"/>
        <w:rPr>
          <w:rFonts w:ascii="Times New Roman" w:hAnsi="Times New Roman" w:cs="Times New Roman"/>
          <w:b/>
          <w:sz w:val="28"/>
          <w:szCs w:val="28"/>
          <w:u w:val="single"/>
        </w:rPr>
      </w:pPr>
    </w:p>
    <w:p w14:paraId="2B86CAE6" w14:textId="6D22AE5F" w:rsidR="00082341" w:rsidRDefault="00082341" w:rsidP="00082341">
      <w:pPr>
        <w:jc w:val="center"/>
        <w:rPr>
          <w:rFonts w:ascii="Times New Roman" w:hAnsi="Times New Roman" w:cs="Times New Roman"/>
          <w:b/>
          <w:sz w:val="28"/>
          <w:szCs w:val="28"/>
          <w:u w:val="single"/>
        </w:rPr>
      </w:pPr>
    </w:p>
    <w:p w14:paraId="66886407" w14:textId="19724194" w:rsidR="00082341" w:rsidRDefault="00082341" w:rsidP="00082341">
      <w:pPr>
        <w:jc w:val="center"/>
        <w:rPr>
          <w:rFonts w:ascii="Times New Roman" w:hAnsi="Times New Roman" w:cs="Times New Roman"/>
          <w:b/>
          <w:sz w:val="28"/>
          <w:szCs w:val="28"/>
          <w:u w:val="single"/>
        </w:rPr>
      </w:pPr>
    </w:p>
    <w:p w14:paraId="4F4A86DC" w14:textId="79247352" w:rsidR="00082341" w:rsidRDefault="00082341" w:rsidP="00082341">
      <w:pPr>
        <w:jc w:val="center"/>
        <w:rPr>
          <w:rFonts w:ascii="Times New Roman" w:hAnsi="Times New Roman" w:cs="Times New Roman"/>
          <w:b/>
          <w:sz w:val="28"/>
          <w:szCs w:val="28"/>
          <w:u w:val="single"/>
        </w:rPr>
      </w:pPr>
    </w:p>
    <w:p w14:paraId="290AB17C" w14:textId="77777777" w:rsidR="00082341" w:rsidRDefault="00082341" w:rsidP="00082341">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spellStart"/>
      <w:r>
        <w:rPr>
          <w:rFonts w:ascii="Times New Roman" w:hAnsi="Times New Roman" w:cs="Times New Roman"/>
          <w:sz w:val="28"/>
          <w:szCs w:val="28"/>
        </w:rPr>
        <w:t>Новосоловецкий</w:t>
      </w:r>
      <w:proofErr w:type="spellEnd"/>
      <w:r>
        <w:rPr>
          <w:rFonts w:ascii="Times New Roman" w:hAnsi="Times New Roman" w:cs="Times New Roman"/>
          <w:sz w:val="28"/>
          <w:szCs w:val="28"/>
        </w:rPr>
        <w:t xml:space="preserve"> остров (Божье дело) находится в центре озера </w:t>
      </w:r>
      <w:proofErr w:type="spellStart"/>
      <w:r>
        <w:rPr>
          <w:rFonts w:ascii="Times New Roman" w:hAnsi="Times New Roman" w:cs="Times New Roman"/>
          <w:sz w:val="28"/>
          <w:szCs w:val="28"/>
        </w:rPr>
        <w:t>Вселуг</w:t>
      </w:r>
      <w:proofErr w:type="spellEnd"/>
      <w:r>
        <w:rPr>
          <w:rFonts w:ascii="Times New Roman" w:hAnsi="Times New Roman" w:cs="Times New Roman"/>
          <w:sz w:val="28"/>
          <w:szCs w:val="28"/>
        </w:rPr>
        <w:t>. Прежде заброшенный и безлюдный остров сейчас обжит и ухожен. На холме стоит деревянная церковь, рядом под крышей – большой стол и лавки. В старом, израненном молнией дубе висит колокол.</w:t>
      </w:r>
    </w:p>
    <w:p w14:paraId="1A479FDE" w14:textId="77777777" w:rsidR="00082341" w:rsidRDefault="00082341" w:rsidP="00082341">
      <w:pPr>
        <w:jc w:val="both"/>
        <w:rPr>
          <w:rFonts w:ascii="Times New Roman" w:hAnsi="Times New Roman" w:cs="Times New Roman"/>
          <w:sz w:val="28"/>
          <w:szCs w:val="28"/>
        </w:rPr>
      </w:pPr>
      <w:r>
        <w:rPr>
          <w:rFonts w:ascii="Times New Roman" w:hAnsi="Times New Roman" w:cs="Times New Roman"/>
          <w:sz w:val="28"/>
          <w:szCs w:val="28"/>
        </w:rPr>
        <w:t xml:space="preserve">   Из истории.</w:t>
      </w:r>
    </w:p>
    <w:p w14:paraId="48CCB581" w14:textId="303BBBC1" w:rsidR="00082341" w:rsidRDefault="00082341" w:rsidP="00082341">
      <w:pPr>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81792" behindDoc="0" locked="0" layoutInCell="1" allowOverlap="1" wp14:anchorId="1582EB51" wp14:editId="357AD76A">
            <wp:simplePos x="0" y="0"/>
            <wp:positionH relativeFrom="margin">
              <wp:align>left</wp:align>
            </wp:positionH>
            <wp:positionV relativeFrom="paragraph">
              <wp:posOffset>83826</wp:posOffset>
            </wp:positionV>
            <wp:extent cx="3302000" cy="2400935"/>
            <wp:effectExtent l="0" t="0" r="0" b="0"/>
            <wp:wrapThrough wrapText="bothSides">
              <wp:wrapPolygon edited="0">
                <wp:start x="0" y="0"/>
                <wp:lineTo x="0" y="21423"/>
                <wp:lineTo x="21434" y="21423"/>
                <wp:lineTo x="21434" y="0"/>
                <wp:lineTo x="0"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15927" cy="2411228"/>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 xml:space="preserve">   Здесь с 1701 года был мужской монастырь, основатель его – преподобный </w:t>
      </w:r>
      <w:proofErr w:type="spellStart"/>
      <w:r>
        <w:rPr>
          <w:rFonts w:ascii="Times New Roman" w:hAnsi="Times New Roman" w:cs="Times New Roman"/>
          <w:sz w:val="28"/>
          <w:szCs w:val="28"/>
        </w:rPr>
        <w:t>Иоиль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Новосоловецкий</w:t>
      </w:r>
      <w:proofErr w:type="spellEnd"/>
      <w:r>
        <w:rPr>
          <w:rFonts w:ascii="Times New Roman" w:hAnsi="Times New Roman" w:cs="Times New Roman"/>
          <w:sz w:val="28"/>
          <w:szCs w:val="28"/>
        </w:rPr>
        <w:t xml:space="preserve"> в 1728 году подал прошение о разрешении ему «вместо прежней обветшалой деревянной церкви, построить каменную во имя Святой Живоначальной Троицы с приделами во имя Покрова  Пресвятые Богородицы и Преподобных Зосима и Савватия, Соловецких Чудотворцев». Строительство церкви было разрешено указом Синодального казённого Приказа от 23 марта 1728 года. Получив разрешение, </w:t>
      </w:r>
      <w:proofErr w:type="spellStart"/>
      <w:r>
        <w:rPr>
          <w:rFonts w:ascii="Times New Roman" w:hAnsi="Times New Roman" w:cs="Times New Roman"/>
          <w:sz w:val="28"/>
          <w:szCs w:val="28"/>
        </w:rPr>
        <w:t>Иоиль</w:t>
      </w:r>
      <w:proofErr w:type="spellEnd"/>
      <w:r>
        <w:rPr>
          <w:rFonts w:ascii="Times New Roman" w:hAnsi="Times New Roman" w:cs="Times New Roman"/>
          <w:sz w:val="28"/>
          <w:szCs w:val="28"/>
        </w:rPr>
        <w:t xml:space="preserve"> вместе с братьями начали заготавливать материал для строительства, но средств было недостаточно.</w:t>
      </w:r>
    </w:p>
    <w:p w14:paraId="705BF5FE" w14:textId="77777777" w:rsidR="00082341" w:rsidRDefault="00082341" w:rsidP="00082341">
      <w:pPr>
        <w:jc w:val="both"/>
        <w:rPr>
          <w:rFonts w:ascii="Times New Roman" w:hAnsi="Times New Roman" w:cs="Times New Roman"/>
          <w:sz w:val="28"/>
          <w:szCs w:val="28"/>
        </w:rPr>
      </w:pPr>
      <w:r>
        <w:rPr>
          <w:rFonts w:ascii="Times New Roman" w:hAnsi="Times New Roman" w:cs="Times New Roman"/>
          <w:sz w:val="28"/>
          <w:szCs w:val="28"/>
        </w:rPr>
        <w:t xml:space="preserve">  В 1730 году вступила на престол императрица Анна </w:t>
      </w:r>
      <w:proofErr w:type="spellStart"/>
      <w:r>
        <w:rPr>
          <w:rFonts w:ascii="Times New Roman" w:hAnsi="Times New Roman" w:cs="Times New Roman"/>
          <w:sz w:val="28"/>
          <w:szCs w:val="28"/>
        </w:rPr>
        <w:t>Иоановна</w:t>
      </w:r>
      <w:proofErr w:type="spellEnd"/>
      <w:r>
        <w:rPr>
          <w:rFonts w:ascii="Times New Roman" w:hAnsi="Times New Roman" w:cs="Times New Roman"/>
          <w:sz w:val="28"/>
          <w:szCs w:val="28"/>
        </w:rPr>
        <w:t xml:space="preserve"> и высочайшим Указом, данным 17 марта на другой день коронования, «</w:t>
      </w:r>
      <w:proofErr w:type="spellStart"/>
      <w:r>
        <w:rPr>
          <w:rFonts w:ascii="Times New Roman" w:hAnsi="Times New Roman" w:cs="Times New Roman"/>
          <w:sz w:val="28"/>
          <w:szCs w:val="28"/>
        </w:rPr>
        <w:t>повелена</w:t>
      </w:r>
      <w:proofErr w:type="spellEnd"/>
      <w:r>
        <w:rPr>
          <w:rFonts w:ascii="Times New Roman" w:hAnsi="Times New Roman" w:cs="Times New Roman"/>
          <w:sz w:val="28"/>
          <w:szCs w:val="28"/>
        </w:rPr>
        <w:t xml:space="preserve"> святые храмы и </w:t>
      </w:r>
      <w:proofErr w:type="spellStart"/>
      <w:r>
        <w:rPr>
          <w:rFonts w:ascii="Times New Roman" w:hAnsi="Times New Roman" w:cs="Times New Roman"/>
          <w:sz w:val="28"/>
          <w:szCs w:val="28"/>
        </w:rPr>
        <w:t>нищепитательные</w:t>
      </w:r>
      <w:proofErr w:type="spellEnd"/>
      <w:r>
        <w:rPr>
          <w:rFonts w:ascii="Times New Roman" w:hAnsi="Times New Roman" w:cs="Times New Roman"/>
          <w:sz w:val="28"/>
          <w:szCs w:val="28"/>
        </w:rPr>
        <w:t xml:space="preserve"> дома возобновить».</w:t>
      </w:r>
    </w:p>
    <w:p w14:paraId="12F91334" w14:textId="77777777" w:rsidR="00082341" w:rsidRDefault="00082341" w:rsidP="00082341">
      <w:pPr>
        <w:jc w:val="both"/>
        <w:rPr>
          <w:rFonts w:ascii="Times New Roman" w:hAnsi="Times New Roman" w:cs="Times New Roman"/>
          <w:sz w:val="28"/>
          <w:szCs w:val="28"/>
        </w:rPr>
      </w:pPr>
      <w:r>
        <w:rPr>
          <w:rFonts w:ascii="Times New Roman" w:hAnsi="Times New Roman" w:cs="Times New Roman"/>
          <w:sz w:val="28"/>
          <w:szCs w:val="28"/>
        </w:rPr>
        <w:t xml:space="preserve">   «Услышавши о такой милости императрицы, </w:t>
      </w:r>
      <w:proofErr w:type="spellStart"/>
      <w:r>
        <w:rPr>
          <w:rFonts w:ascii="Times New Roman" w:hAnsi="Times New Roman" w:cs="Times New Roman"/>
          <w:sz w:val="28"/>
          <w:szCs w:val="28"/>
        </w:rPr>
        <w:t>Иоиль</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братиею</w:t>
      </w:r>
      <w:proofErr w:type="spellEnd"/>
      <w:r>
        <w:rPr>
          <w:rFonts w:ascii="Times New Roman" w:hAnsi="Times New Roman" w:cs="Times New Roman"/>
          <w:sz w:val="28"/>
          <w:szCs w:val="28"/>
        </w:rPr>
        <w:t xml:space="preserve"> подали челобитную на имя Ея и просили на построение в их монастыре каменной церкви и на пропитание монастырского братства, - пожаловать им безоброчную рыбную ловлю во всём озере </w:t>
      </w:r>
      <w:proofErr w:type="spellStart"/>
      <w:r>
        <w:rPr>
          <w:rFonts w:ascii="Times New Roman" w:hAnsi="Times New Roman" w:cs="Times New Roman"/>
          <w:sz w:val="28"/>
          <w:szCs w:val="28"/>
        </w:rPr>
        <w:t>Вселуцком</w:t>
      </w:r>
      <w:proofErr w:type="spellEnd"/>
      <w:r>
        <w:rPr>
          <w:rFonts w:ascii="Times New Roman" w:hAnsi="Times New Roman" w:cs="Times New Roman"/>
          <w:sz w:val="28"/>
          <w:szCs w:val="28"/>
        </w:rPr>
        <w:t xml:space="preserve">, или, если не во всём, то хотя бы в какой - </w:t>
      </w:r>
      <w:proofErr w:type="spellStart"/>
      <w:r>
        <w:rPr>
          <w:rFonts w:ascii="Times New Roman" w:hAnsi="Times New Roman" w:cs="Times New Roman"/>
          <w:sz w:val="28"/>
          <w:szCs w:val="28"/>
        </w:rPr>
        <w:t>нибудь</w:t>
      </w:r>
      <w:proofErr w:type="spellEnd"/>
      <w:r>
        <w:rPr>
          <w:rFonts w:ascii="Times New Roman" w:hAnsi="Times New Roman" w:cs="Times New Roman"/>
          <w:sz w:val="28"/>
          <w:szCs w:val="28"/>
        </w:rPr>
        <w:t xml:space="preserve"> части его».</w:t>
      </w:r>
    </w:p>
    <w:p w14:paraId="7862642A" w14:textId="77777777" w:rsidR="00082341" w:rsidRDefault="00082341" w:rsidP="00082341">
      <w:pPr>
        <w:jc w:val="both"/>
        <w:rPr>
          <w:rFonts w:ascii="Times New Roman" w:hAnsi="Times New Roman" w:cs="Times New Roman"/>
          <w:sz w:val="28"/>
          <w:szCs w:val="28"/>
        </w:rPr>
      </w:pPr>
      <w:r>
        <w:rPr>
          <w:rFonts w:ascii="Times New Roman" w:hAnsi="Times New Roman" w:cs="Times New Roman"/>
          <w:sz w:val="28"/>
          <w:szCs w:val="28"/>
        </w:rPr>
        <w:t xml:space="preserve">   Строительство церкви было начато, и уже в 1738 году, 2 декабря придел во имя Покрова Пресвятые Богородицы был освящён. Второй придел во имя Святых Зосима и Савватия, Соловецких Чудотворцев был освящён в 1748 году. В 1753 году было закончено строительство главного храма, который был освящён 6 февраля.</w:t>
      </w:r>
    </w:p>
    <w:p w14:paraId="71A99AE3" w14:textId="77777777" w:rsidR="00082341" w:rsidRDefault="00082341" w:rsidP="00082341">
      <w:pPr>
        <w:jc w:val="both"/>
        <w:rPr>
          <w:rFonts w:ascii="Times New Roman" w:hAnsi="Times New Roman" w:cs="Times New Roman"/>
          <w:sz w:val="28"/>
          <w:szCs w:val="28"/>
        </w:rPr>
      </w:pPr>
      <w:r>
        <w:rPr>
          <w:rFonts w:ascii="Times New Roman" w:hAnsi="Times New Roman" w:cs="Times New Roman"/>
          <w:sz w:val="28"/>
          <w:szCs w:val="28"/>
        </w:rPr>
        <w:t xml:space="preserve">   В церкви имелись иконы, которые были подарены доброхотами. Вот некоторые из них: 30 ноября 1783 года полковница Прасковья Абрамовна Ельчанинова передала икону св. Зосима и Савватия, Соловецких Чудотворцев, с частицей их мощей. Эта икона была в серебряном позолоченном окладе. В 1818 году Торопецкой помещицей Ириной Митрофановной Голенищевой – </w:t>
      </w:r>
      <w:r>
        <w:rPr>
          <w:rFonts w:ascii="Times New Roman" w:hAnsi="Times New Roman" w:cs="Times New Roman"/>
          <w:sz w:val="28"/>
          <w:szCs w:val="28"/>
        </w:rPr>
        <w:lastRenderedPageBreak/>
        <w:t xml:space="preserve">Кутузовой была пожертвована икона Донской Божьей Матери. Икону «Воскрешения Христова» подарил в церковь секунд – майор Владимир Семёнович Понафидин. </w:t>
      </w:r>
    </w:p>
    <w:p w14:paraId="12A7EB95" w14:textId="77777777" w:rsidR="00082341" w:rsidRDefault="00082341" w:rsidP="00082341">
      <w:pPr>
        <w:jc w:val="both"/>
        <w:rPr>
          <w:rFonts w:ascii="Times New Roman" w:hAnsi="Times New Roman" w:cs="Times New Roman"/>
          <w:sz w:val="28"/>
          <w:szCs w:val="28"/>
        </w:rPr>
      </w:pPr>
      <w:r>
        <w:rPr>
          <w:rFonts w:ascii="Times New Roman" w:hAnsi="Times New Roman" w:cs="Times New Roman"/>
          <w:sz w:val="28"/>
          <w:szCs w:val="28"/>
        </w:rPr>
        <w:t xml:space="preserve">   Из церковной утвари было подарено: св. потир серебряный, вызолоченный с надписью на поддоне: «От генеральши княгини Ирины Семёновны Щербатовой дон вкладу Соловецким </w:t>
      </w:r>
      <w:proofErr w:type="spellStart"/>
      <w:r>
        <w:rPr>
          <w:rFonts w:ascii="Times New Roman" w:hAnsi="Times New Roman" w:cs="Times New Roman"/>
          <w:sz w:val="28"/>
          <w:szCs w:val="28"/>
        </w:rPr>
        <w:t>Чудотворцом</w:t>
      </w:r>
      <w:proofErr w:type="spellEnd"/>
      <w:r>
        <w:rPr>
          <w:rFonts w:ascii="Times New Roman" w:hAnsi="Times New Roman" w:cs="Times New Roman"/>
          <w:sz w:val="28"/>
          <w:szCs w:val="28"/>
        </w:rPr>
        <w:t xml:space="preserve"> потир: - молить Бога. О здравии князя Петра, князя Михаила, помянуть за упокой князя Михаила, княжну Александру, младенца князя Николая».</w:t>
      </w:r>
    </w:p>
    <w:p w14:paraId="4F056302" w14:textId="77777777" w:rsidR="00082341" w:rsidRDefault="00082341" w:rsidP="00082341">
      <w:pPr>
        <w:jc w:val="both"/>
        <w:rPr>
          <w:rFonts w:ascii="Times New Roman" w:hAnsi="Times New Roman" w:cs="Times New Roman"/>
          <w:sz w:val="28"/>
          <w:szCs w:val="28"/>
        </w:rPr>
      </w:pPr>
      <w:r>
        <w:rPr>
          <w:rFonts w:ascii="Times New Roman" w:hAnsi="Times New Roman" w:cs="Times New Roman"/>
          <w:sz w:val="28"/>
          <w:szCs w:val="28"/>
        </w:rPr>
        <w:t xml:space="preserve">   Почётный гражданин г. Москвы, коммерции советник Николай Петрович Синебрюхов подарил Евангелие напрестольное в серебряном и позолоченном окладе.</w:t>
      </w:r>
    </w:p>
    <w:p w14:paraId="1CB42031" w14:textId="623D747C" w:rsidR="00082341" w:rsidRDefault="00082341" w:rsidP="00082341">
      <w:pPr>
        <w:jc w:val="both"/>
        <w:rPr>
          <w:rFonts w:ascii="Times New Roman" w:hAnsi="Times New Roman" w:cs="Times New Roman"/>
          <w:sz w:val="28"/>
          <w:szCs w:val="28"/>
        </w:rPr>
      </w:pPr>
      <w:r>
        <w:rPr>
          <w:rFonts w:ascii="Times New Roman" w:hAnsi="Times New Roman" w:cs="Times New Roman"/>
          <w:sz w:val="28"/>
          <w:szCs w:val="28"/>
        </w:rPr>
        <w:t xml:space="preserve">   Был в церкви и портрет основателя монастыря монаха </w:t>
      </w:r>
      <w:proofErr w:type="spellStart"/>
      <w:r>
        <w:rPr>
          <w:rFonts w:ascii="Times New Roman" w:hAnsi="Times New Roman" w:cs="Times New Roman"/>
          <w:sz w:val="28"/>
          <w:szCs w:val="28"/>
        </w:rPr>
        <w:t>Иоиля</w:t>
      </w:r>
      <w:proofErr w:type="spellEnd"/>
      <w:r>
        <w:rPr>
          <w:rFonts w:ascii="Times New Roman" w:hAnsi="Times New Roman" w:cs="Times New Roman"/>
          <w:sz w:val="28"/>
          <w:szCs w:val="28"/>
        </w:rPr>
        <w:t xml:space="preserve">. На обороте текст: «Сей добродетельный и приснопамятный муж – схимонах </w:t>
      </w:r>
      <w:proofErr w:type="spellStart"/>
      <w:r>
        <w:rPr>
          <w:rFonts w:ascii="Times New Roman" w:hAnsi="Times New Roman" w:cs="Times New Roman"/>
          <w:sz w:val="28"/>
          <w:szCs w:val="28"/>
        </w:rPr>
        <w:t>Иоиль</w:t>
      </w:r>
      <w:proofErr w:type="spellEnd"/>
      <w:r>
        <w:rPr>
          <w:rFonts w:ascii="Times New Roman" w:hAnsi="Times New Roman" w:cs="Times New Roman"/>
          <w:sz w:val="28"/>
          <w:szCs w:val="28"/>
        </w:rPr>
        <w:t xml:space="preserve">, начальный основатель и строитель </w:t>
      </w:r>
      <w:proofErr w:type="spellStart"/>
      <w:r>
        <w:rPr>
          <w:rFonts w:ascii="Times New Roman" w:hAnsi="Times New Roman" w:cs="Times New Roman"/>
          <w:sz w:val="28"/>
          <w:szCs w:val="28"/>
        </w:rPr>
        <w:t>Богохранения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Новосоловецкия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Путыни</w:t>
      </w:r>
      <w:proofErr w:type="spellEnd"/>
      <w:r>
        <w:rPr>
          <w:rFonts w:ascii="Times New Roman" w:hAnsi="Times New Roman" w:cs="Times New Roman"/>
          <w:sz w:val="28"/>
          <w:szCs w:val="28"/>
        </w:rPr>
        <w:t xml:space="preserve">, что на озере </w:t>
      </w:r>
      <w:proofErr w:type="spellStart"/>
      <w:r>
        <w:rPr>
          <w:rFonts w:ascii="Times New Roman" w:hAnsi="Times New Roman" w:cs="Times New Roman"/>
          <w:sz w:val="28"/>
          <w:szCs w:val="28"/>
        </w:rPr>
        <w:t>Вселуцком</w:t>
      </w:r>
      <w:proofErr w:type="spellEnd"/>
      <w:r>
        <w:rPr>
          <w:rFonts w:ascii="Times New Roman" w:hAnsi="Times New Roman" w:cs="Times New Roman"/>
          <w:sz w:val="28"/>
          <w:szCs w:val="28"/>
        </w:rPr>
        <w:t>, отстоящей от города Осташкова в 30 верстах».</w:t>
      </w:r>
    </w:p>
    <w:p w14:paraId="4543B0D2" w14:textId="0783A312" w:rsidR="00082341" w:rsidRDefault="00082341" w:rsidP="00082341">
      <w:pPr>
        <w:jc w:val="both"/>
        <w:rPr>
          <w:rFonts w:ascii="Times New Roman" w:hAnsi="Times New Roman" w:cs="Times New Roman"/>
          <w:sz w:val="28"/>
          <w:szCs w:val="28"/>
        </w:rPr>
      </w:pPr>
      <w:r>
        <w:rPr>
          <w:rFonts w:ascii="Times New Roman" w:hAnsi="Times New Roman" w:cs="Times New Roman"/>
          <w:sz w:val="28"/>
          <w:szCs w:val="28"/>
        </w:rPr>
        <w:t xml:space="preserve">   С 1732 года монастырь был приписан к Ниловой пустыни. До революции обитель славилась своими иконами – сюда старались присылать лучших представителей монашеской братии, искавших уединения. </w:t>
      </w:r>
    </w:p>
    <w:p w14:paraId="50E34AE5" w14:textId="06AAFD68" w:rsidR="00082341" w:rsidRDefault="00082341" w:rsidP="00082341">
      <w:pPr>
        <w:jc w:val="both"/>
        <w:rPr>
          <w:rFonts w:ascii="Times New Roman" w:hAnsi="Times New Roman" w:cs="Times New Roman"/>
          <w:sz w:val="28"/>
          <w:szCs w:val="28"/>
        </w:rPr>
      </w:pPr>
      <w:r>
        <w:rPr>
          <w:rFonts w:ascii="Times New Roman" w:hAnsi="Times New Roman" w:cs="Times New Roman"/>
          <w:sz w:val="28"/>
          <w:szCs w:val="28"/>
        </w:rPr>
        <w:t xml:space="preserve">   В 20 – е годы прошлого века монастырь был закрыт. Величественный храм простоял до 1947 года. После войны потребовался кирпич на строительство домов, храм взорвали, а кирпич разобрали на строительство.</w:t>
      </w:r>
    </w:p>
    <w:p w14:paraId="3ABD0E88" w14:textId="5FFBBA72" w:rsidR="00082341" w:rsidRDefault="007C549A" w:rsidP="00082341">
      <w:pPr>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82816" behindDoc="0" locked="0" layoutInCell="1" allowOverlap="1" wp14:anchorId="7EECD9ED" wp14:editId="6547F3FE">
            <wp:simplePos x="0" y="0"/>
            <wp:positionH relativeFrom="column">
              <wp:posOffset>24800</wp:posOffset>
            </wp:positionH>
            <wp:positionV relativeFrom="paragraph">
              <wp:posOffset>3691</wp:posOffset>
            </wp:positionV>
            <wp:extent cx="3797935" cy="3068320"/>
            <wp:effectExtent l="0" t="0" r="0" b="0"/>
            <wp:wrapThrough wrapText="bothSides">
              <wp:wrapPolygon edited="0">
                <wp:start x="0" y="0"/>
                <wp:lineTo x="0" y="21457"/>
                <wp:lineTo x="21452" y="21457"/>
                <wp:lineTo x="21452" y="0"/>
                <wp:lineTo x="0" y="0"/>
              </wp:wrapPolygon>
            </wp:wrapThrough>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797935" cy="3068320"/>
                    </a:xfrm>
                    <a:prstGeom prst="rect">
                      <a:avLst/>
                    </a:prstGeom>
                    <a:noFill/>
                  </pic:spPr>
                </pic:pic>
              </a:graphicData>
            </a:graphic>
            <wp14:sizeRelH relativeFrom="margin">
              <wp14:pctWidth>0</wp14:pctWidth>
            </wp14:sizeRelH>
            <wp14:sizeRelV relativeFrom="margin">
              <wp14:pctHeight>0</wp14:pctHeight>
            </wp14:sizeRelV>
          </wp:anchor>
        </w:drawing>
      </w:r>
      <w:r w:rsidR="00082341">
        <w:rPr>
          <w:rFonts w:ascii="Times New Roman" w:hAnsi="Times New Roman" w:cs="Times New Roman"/>
          <w:sz w:val="28"/>
          <w:szCs w:val="28"/>
        </w:rPr>
        <w:t xml:space="preserve">   В 1997 году на месте взорванного храма был построен деревянный храм Святой Живоначальной Троицы – копия церкви Святого Андрея Первозванного на </w:t>
      </w:r>
      <w:proofErr w:type="spellStart"/>
      <w:r w:rsidR="00082341">
        <w:rPr>
          <w:rFonts w:ascii="Times New Roman" w:hAnsi="Times New Roman" w:cs="Times New Roman"/>
          <w:sz w:val="28"/>
          <w:szCs w:val="28"/>
        </w:rPr>
        <w:t>Заяцком</w:t>
      </w:r>
      <w:proofErr w:type="spellEnd"/>
      <w:r w:rsidR="00082341">
        <w:rPr>
          <w:rFonts w:ascii="Times New Roman" w:hAnsi="Times New Roman" w:cs="Times New Roman"/>
          <w:sz w:val="28"/>
          <w:szCs w:val="28"/>
        </w:rPr>
        <w:t xml:space="preserve"> острове Больших Соловков, тем самым устанавливается духовная связь между Малыми Соловками и Соловецким монастырём на Белом море.</w:t>
      </w:r>
    </w:p>
    <w:p w14:paraId="64B76622" w14:textId="77777777" w:rsidR="007C549A" w:rsidRDefault="00082341" w:rsidP="00082341">
      <w:pPr>
        <w:jc w:val="both"/>
        <w:rPr>
          <w:rFonts w:ascii="Times New Roman" w:hAnsi="Times New Roman" w:cs="Times New Roman"/>
          <w:sz w:val="28"/>
          <w:szCs w:val="28"/>
        </w:rPr>
      </w:pPr>
      <w:r>
        <w:rPr>
          <w:rFonts w:ascii="Times New Roman" w:hAnsi="Times New Roman" w:cs="Times New Roman"/>
          <w:sz w:val="28"/>
          <w:szCs w:val="28"/>
        </w:rPr>
        <w:t xml:space="preserve"> </w:t>
      </w:r>
    </w:p>
    <w:p w14:paraId="2EC4CB1E" w14:textId="77777777" w:rsidR="007C549A" w:rsidRDefault="00082341" w:rsidP="00082341">
      <w:pPr>
        <w:jc w:val="both"/>
        <w:rPr>
          <w:rFonts w:ascii="Times New Roman" w:hAnsi="Times New Roman" w:cs="Times New Roman"/>
          <w:sz w:val="28"/>
          <w:szCs w:val="28"/>
        </w:rPr>
      </w:pPr>
      <w:r>
        <w:rPr>
          <w:rFonts w:ascii="Times New Roman" w:hAnsi="Times New Roman" w:cs="Times New Roman"/>
          <w:sz w:val="28"/>
          <w:szCs w:val="28"/>
        </w:rPr>
        <w:t xml:space="preserve">  На острове сохранились остовы реликтовых деревьев, растут сосны, ели, дубы, возраст некоторых из них достигает 400 – 500 лет. </w:t>
      </w:r>
    </w:p>
    <w:p w14:paraId="26F46215" w14:textId="20E1269F" w:rsidR="007C549A" w:rsidRDefault="007C549A" w:rsidP="00082341">
      <w:pPr>
        <w:jc w:val="both"/>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83840" behindDoc="0" locked="0" layoutInCell="1" allowOverlap="1" wp14:anchorId="79F42A52" wp14:editId="78936C76">
            <wp:simplePos x="0" y="0"/>
            <wp:positionH relativeFrom="margin">
              <wp:align>left</wp:align>
            </wp:positionH>
            <wp:positionV relativeFrom="paragraph">
              <wp:posOffset>13098</wp:posOffset>
            </wp:positionV>
            <wp:extent cx="2592070" cy="3453130"/>
            <wp:effectExtent l="0" t="0" r="0" b="0"/>
            <wp:wrapThrough wrapText="bothSides">
              <wp:wrapPolygon edited="0">
                <wp:start x="0" y="0"/>
                <wp:lineTo x="0" y="21449"/>
                <wp:lineTo x="21431" y="21449"/>
                <wp:lineTo x="21431" y="0"/>
                <wp:lineTo x="0" y="0"/>
              </wp:wrapPolygon>
            </wp:wrapThrough>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92070" cy="3453130"/>
                    </a:xfrm>
                    <a:prstGeom prst="rect">
                      <a:avLst/>
                    </a:prstGeom>
                    <a:noFill/>
                  </pic:spPr>
                </pic:pic>
              </a:graphicData>
            </a:graphic>
            <wp14:sizeRelH relativeFrom="margin">
              <wp14:pctWidth>0</wp14:pctWidth>
            </wp14:sizeRelH>
            <wp14:sizeRelV relativeFrom="margin">
              <wp14:pctHeight>0</wp14:pctHeight>
            </wp14:sizeRelV>
          </wp:anchor>
        </w:drawing>
      </w:r>
    </w:p>
    <w:p w14:paraId="01E33AFF" w14:textId="68019C96" w:rsidR="00082341" w:rsidRDefault="00082341" w:rsidP="00082341">
      <w:pPr>
        <w:jc w:val="both"/>
        <w:rPr>
          <w:rFonts w:ascii="Times New Roman" w:hAnsi="Times New Roman" w:cs="Times New Roman"/>
          <w:sz w:val="28"/>
          <w:szCs w:val="28"/>
        </w:rPr>
      </w:pPr>
      <w:r>
        <w:rPr>
          <w:rFonts w:ascii="Times New Roman" w:hAnsi="Times New Roman" w:cs="Times New Roman"/>
          <w:sz w:val="28"/>
          <w:szCs w:val="28"/>
        </w:rPr>
        <w:t>В один из таких дубов ударила молния и большая его часть сгорела. Внутри него повесили колокол. Восстановлен колодец, из которого монахи брали воду. Сохранились очертания старой монастырской ограды. На восточной стороне острова установлен поклонный крест.</w:t>
      </w:r>
    </w:p>
    <w:p w14:paraId="6DCC988C" w14:textId="77777777" w:rsidR="00082341" w:rsidRDefault="00082341" w:rsidP="00B95DF2">
      <w:pPr>
        <w:jc w:val="both"/>
        <w:rPr>
          <w:rFonts w:ascii="Times New Roman" w:hAnsi="Times New Roman" w:cs="Times New Roman"/>
          <w:sz w:val="32"/>
          <w:szCs w:val="32"/>
        </w:rPr>
      </w:pPr>
    </w:p>
    <w:p w14:paraId="346E8450" w14:textId="77777777" w:rsidR="00B95DF2" w:rsidRDefault="00B95DF2" w:rsidP="00B95DF2">
      <w:pPr>
        <w:jc w:val="both"/>
        <w:rPr>
          <w:rFonts w:ascii="Times New Roman" w:hAnsi="Times New Roman" w:cs="Times New Roman"/>
          <w:sz w:val="32"/>
          <w:szCs w:val="32"/>
        </w:rPr>
      </w:pPr>
    </w:p>
    <w:p w14:paraId="0ED6AEA8" w14:textId="77777777" w:rsidR="00B95DF2" w:rsidRDefault="00B95DF2" w:rsidP="00B95DF2">
      <w:pPr>
        <w:jc w:val="both"/>
        <w:rPr>
          <w:rFonts w:ascii="Times New Roman" w:hAnsi="Times New Roman" w:cs="Times New Roman"/>
          <w:sz w:val="32"/>
          <w:szCs w:val="32"/>
        </w:rPr>
      </w:pPr>
    </w:p>
    <w:p w14:paraId="0CCCBDF4" w14:textId="52D5A6BC" w:rsidR="00B95DF2" w:rsidRDefault="00B95DF2" w:rsidP="00965542">
      <w:pPr>
        <w:jc w:val="center"/>
        <w:rPr>
          <w:rFonts w:ascii="Monotype Corsiva" w:hAnsi="Monotype Corsiva"/>
          <w:b/>
          <w:bCs/>
          <w:sz w:val="56"/>
          <w:szCs w:val="56"/>
        </w:rPr>
      </w:pPr>
    </w:p>
    <w:p w14:paraId="696A69B7" w14:textId="29AF72AF" w:rsidR="007C549A" w:rsidRDefault="007C549A" w:rsidP="00965542">
      <w:pPr>
        <w:jc w:val="center"/>
        <w:rPr>
          <w:rFonts w:ascii="Monotype Corsiva" w:hAnsi="Monotype Corsiva"/>
          <w:b/>
          <w:bCs/>
          <w:sz w:val="56"/>
          <w:szCs w:val="56"/>
        </w:rPr>
      </w:pPr>
    </w:p>
    <w:p w14:paraId="4ACF5E8B" w14:textId="106AD277" w:rsidR="007C549A" w:rsidRDefault="007C549A" w:rsidP="00965542">
      <w:pPr>
        <w:jc w:val="center"/>
        <w:rPr>
          <w:rFonts w:ascii="Monotype Corsiva" w:hAnsi="Monotype Corsiva"/>
          <w:b/>
          <w:bCs/>
          <w:sz w:val="56"/>
          <w:szCs w:val="56"/>
        </w:rPr>
      </w:pPr>
    </w:p>
    <w:p w14:paraId="6D18DC25" w14:textId="6DC26B21" w:rsidR="007C549A" w:rsidRDefault="007C549A" w:rsidP="00965542">
      <w:pPr>
        <w:jc w:val="center"/>
        <w:rPr>
          <w:rFonts w:ascii="Monotype Corsiva" w:hAnsi="Monotype Corsiva"/>
          <w:b/>
          <w:bCs/>
          <w:sz w:val="56"/>
          <w:szCs w:val="56"/>
        </w:rPr>
      </w:pPr>
    </w:p>
    <w:p w14:paraId="5694BC36" w14:textId="23053AC3" w:rsidR="007C549A" w:rsidRDefault="007C549A" w:rsidP="00965542">
      <w:pPr>
        <w:jc w:val="center"/>
        <w:rPr>
          <w:rFonts w:ascii="Monotype Corsiva" w:hAnsi="Monotype Corsiva"/>
          <w:b/>
          <w:bCs/>
          <w:sz w:val="56"/>
          <w:szCs w:val="56"/>
        </w:rPr>
      </w:pPr>
    </w:p>
    <w:p w14:paraId="1AAC07D6" w14:textId="54B54AAC" w:rsidR="007C549A" w:rsidRDefault="007C549A" w:rsidP="00965542">
      <w:pPr>
        <w:jc w:val="center"/>
        <w:rPr>
          <w:rFonts w:ascii="Monotype Corsiva" w:hAnsi="Monotype Corsiva"/>
          <w:b/>
          <w:bCs/>
          <w:sz w:val="56"/>
          <w:szCs w:val="56"/>
        </w:rPr>
      </w:pPr>
    </w:p>
    <w:p w14:paraId="49FE8F96" w14:textId="45D744EF" w:rsidR="007C549A" w:rsidRDefault="007C549A" w:rsidP="00965542">
      <w:pPr>
        <w:jc w:val="center"/>
        <w:rPr>
          <w:rFonts w:ascii="Monotype Corsiva" w:hAnsi="Monotype Corsiva"/>
          <w:b/>
          <w:bCs/>
          <w:sz w:val="56"/>
          <w:szCs w:val="56"/>
        </w:rPr>
      </w:pPr>
    </w:p>
    <w:p w14:paraId="6E7C5DB0" w14:textId="3423131D" w:rsidR="007C549A" w:rsidRDefault="007C549A" w:rsidP="00965542">
      <w:pPr>
        <w:jc w:val="center"/>
        <w:rPr>
          <w:rFonts w:ascii="Monotype Corsiva" w:hAnsi="Monotype Corsiva"/>
          <w:b/>
          <w:bCs/>
          <w:sz w:val="56"/>
          <w:szCs w:val="56"/>
        </w:rPr>
      </w:pPr>
    </w:p>
    <w:p w14:paraId="40A101D9" w14:textId="7BD0B227" w:rsidR="007C549A" w:rsidRDefault="007C549A" w:rsidP="00965542">
      <w:pPr>
        <w:jc w:val="center"/>
        <w:rPr>
          <w:rFonts w:ascii="Monotype Corsiva" w:hAnsi="Monotype Corsiva"/>
          <w:b/>
          <w:bCs/>
          <w:sz w:val="56"/>
          <w:szCs w:val="56"/>
        </w:rPr>
      </w:pPr>
    </w:p>
    <w:p w14:paraId="104F7795" w14:textId="53AB5AE1" w:rsidR="007C549A" w:rsidRDefault="007C549A" w:rsidP="00965542">
      <w:pPr>
        <w:jc w:val="center"/>
        <w:rPr>
          <w:rFonts w:ascii="Monotype Corsiva" w:hAnsi="Monotype Corsiva"/>
          <w:b/>
          <w:bCs/>
          <w:sz w:val="56"/>
          <w:szCs w:val="56"/>
        </w:rPr>
      </w:pPr>
    </w:p>
    <w:p w14:paraId="6FCA5C14" w14:textId="413B4C26" w:rsidR="007C549A" w:rsidRDefault="007C549A" w:rsidP="00965542">
      <w:pPr>
        <w:jc w:val="center"/>
        <w:rPr>
          <w:rFonts w:ascii="Monotype Corsiva" w:hAnsi="Monotype Corsiva"/>
          <w:b/>
          <w:bCs/>
          <w:sz w:val="56"/>
          <w:szCs w:val="56"/>
        </w:rPr>
      </w:pPr>
    </w:p>
    <w:p w14:paraId="192A486E" w14:textId="77777777" w:rsidR="007C549A" w:rsidRDefault="007C549A" w:rsidP="007C549A">
      <w:pPr>
        <w:jc w:val="center"/>
        <w:rPr>
          <w:rFonts w:ascii="Times New Roman" w:hAnsi="Times New Roman" w:cs="Times New Roman"/>
          <w:b/>
          <w:sz w:val="56"/>
          <w:szCs w:val="56"/>
        </w:rPr>
      </w:pPr>
    </w:p>
    <w:p w14:paraId="45353053" w14:textId="425A3183" w:rsidR="007C549A" w:rsidRPr="007C549A" w:rsidRDefault="007C549A" w:rsidP="007C549A">
      <w:pPr>
        <w:jc w:val="center"/>
        <w:rPr>
          <w:rFonts w:ascii="Times New Roman" w:hAnsi="Times New Roman" w:cs="Times New Roman"/>
          <w:b/>
          <w:sz w:val="56"/>
          <w:szCs w:val="56"/>
        </w:rPr>
      </w:pPr>
      <w:r w:rsidRPr="007C549A">
        <w:rPr>
          <w:rFonts w:ascii="Times New Roman" w:hAnsi="Times New Roman" w:cs="Times New Roman"/>
          <w:b/>
          <w:sz w:val="56"/>
          <w:szCs w:val="56"/>
        </w:rPr>
        <w:t xml:space="preserve">Церковь Иоанна Предтечи (каменная из красного кирпича) </w:t>
      </w:r>
    </w:p>
    <w:p w14:paraId="248BAB62" w14:textId="0DB7031F" w:rsidR="007C549A" w:rsidRDefault="007C549A" w:rsidP="007C549A">
      <w:pPr>
        <w:jc w:val="center"/>
        <w:rPr>
          <w:rFonts w:ascii="Times New Roman" w:hAnsi="Times New Roman" w:cs="Times New Roman"/>
          <w:b/>
          <w:sz w:val="56"/>
          <w:szCs w:val="56"/>
        </w:rPr>
      </w:pPr>
      <w:r w:rsidRPr="007C549A">
        <w:rPr>
          <w:rFonts w:ascii="Times New Roman" w:hAnsi="Times New Roman" w:cs="Times New Roman"/>
          <w:b/>
          <w:sz w:val="56"/>
          <w:szCs w:val="56"/>
        </w:rPr>
        <w:t xml:space="preserve">на погосте </w:t>
      </w:r>
      <w:proofErr w:type="spellStart"/>
      <w:r w:rsidRPr="007C549A">
        <w:rPr>
          <w:rFonts w:ascii="Times New Roman" w:hAnsi="Times New Roman" w:cs="Times New Roman"/>
          <w:b/>
          <w:sz w:val="56"/>
          <w:szCs w:val="56"/>
        </w:rPr>
        <w:t>Ширково</w:t>
      </w:r>
      <w:proofErr w:type="spellEnd"/>
      <w:r w:rsidRPr="007C549A">
        <w:rPr>
          <w:rFonts w:ascii="Times New Roman" w:hAnsi="Times New Roman" w:cs="Times New Roman"/>
          <w:b/>
          <w:sz w:val="56"/>
          <w:szCs w:val="56"/>
        </w:rPr>
        <w:t>.</w:t>
      </w:r>
    </w:p>
    <w:p w14:paraId="40FF7CC6" w14:textId="2462A0D5" w:rsidR="007C549A" w:rsidRDefault="007C549A" w:rsidP="007C549A">
      <w:pPr>
        <w:jc w:val="center"/>
        <w:rPr>
          <w:rFonts w:ascii="Times New Roman" w:hAnsi="Times New Roman" w:cs="Times New Roman"/>
          <w:b/>
          <w:sz w:val="56"/>
          <w:szCs w:val="56"/>
        </w:rPr>
      </w:pPr>
    </w:p>
    <w:p w14:paraId="76C0CA3E" w14:textId="77777777" w:rsidR="007C549A" w:rsidRPr="007C549A" w:rsidRDefault="007C549A" w:rsidP="007C549A">
      <w:pPr>
        <w:jc w:val="center"/>
        <w:rPr>
          <w:rFonts w:ascii="Times New Roman" w:hAnsi="Times New Roman" w:cs="Times New Roman"/>
          <w:b/>
          <w:sz w:val="56"/>
          <w:szCs w:val="56"/>
        </w:rPr>
      </w:pPr>
    </w:p>
    <w:p w14:paraId="1D3A902B" w14:textId="73CF950B" w:rsidR="007C549A" w:rsidRDefault="007C549A" w:rsidP="007C549A">
      <w:pPr>
        <w:jc w:val="center"/>
        <w:rPr>
          <w:rFonts w:ascii="Times New Roman" w:hAnsi="Times New Roman" w:cs="Times New Roman"/>
          <w:b/>
          <w:sz w:val="32"/>
          <w:szCs w:val="32"/>
        </w:rPr>
      </w:pPr>
      <w:r>
        <w:rPr>
          <w:rFonts w:ascii="Times New Roman" w:hAnsi="Times New Roman" w:cs="Times New Roman"/>
          <w:b/>
          <w:noProof/>
          <w:sz w:val="32"/>
          <w:szCs w:val="32"/>
        </w:rPr>
        <w:drawing>
          <wp:inline distT="0" distB="0" distL="0" distR="0" wp14:anchorId="578EBA5B" wp14:editId="3444D155">
            <wp:extent cx="5888242" cy="4140486"/>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BEBA8EAE-BF5A-486C-A8C5-ECC9F3942E4B}">
                          <a14:imgProps xmlns:a14="http://schemas.microsoft.com/office/drawing/2010/main">
                            <a14:imgLayer r:embed="rId45">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5910154" cy="4155894"/>
                    </a:xfrm>
                    <a:prstGeom prst="rect">
                      <a:avLst/>
                    </a:prstGeom>
                    <a:noFill/>
                  </pic:spPr>
                </pic:pic>
              </a:graphicData>
            </a:graphic>
          </wp:inline>
        </w:drawing>
      </w:r>
    </w:p>
    <w:p w14:paraId="2B223040" w14:textId="40A772F3" w:rsidR="007C549A" w:rsidRDefault="007C549A" w:rsidP="007C549A">
      <w:pPr>
        <w:jc w:val="center"/>
        <w:rPr>
          <w:rFonts w:ascii="Times New Roman" w:hAnsi="Times New Roman" w:cs="Times New Roman"/>
          <w:b/>
          <w:sz w:val="32"/>
          <w:szCs w:val="32"/>
        </w:rPr>
      </w:pPr>
    </w:p>
    <w:p w14:paraId="72F1A040" w14:textId="3A9DBE7F" w:rsidR="007C549A" w:rsidRDefault="007C549A" w:rsidP="007C549A">
      <w:pPr>
        <w:jc w:val="center"/>
        <w:rPr>
          <w:rFonts w:ascii="Times New Roman" w:hAnsi="Times New Roman" w:cs="Times New Roman"/>
          <w:b/>
          <w:sz w:val="32"/>
          <w:szCs w:val="32"/>
        </w:rPr>
      </w:pPr>
    </w:p>
    <w:p w14:paraId="50A1E2BB" w14:textId="6D83FC8B" w:rsidR="007C549A" w:rsidRDefault="007C549A" w:rsidP="007C549A">
      <w:pPr>
        <w:jc w:val="center"/>
        <w:rPr>
          <w:rFonts w:ascii="Times New Roman" w:hAnsi="Times New Roman" w:cs="Times New Roman"/>
          <w:b/>
          <w:sz w:val="32"/>
          <w:szCs w:val="32"/>
        </w:rPr>
      </w:pPr>
    </w:p>
    <w:p w14:paraId="7B7C4DD0" w14:textId="6AC2255D" w:rsidR="007C549A" w:rsidRDefault="007C549A" w:rsidP="007C549A">
      <w:pPr>
        <w:jc w:val="center"/>
        <w:rPr>
          <w:rFonts w:ascii="Times New Roman" w:hAnsi="Times New Roman" w:cs="Times New Roman"/>
          <w:b/>
          <w:sz w:val="32"/>
          <w:szCs w:val="32"/>
        </w:rPr>
      </w:pPr>
    </w:p>
    <w:p w14:paraId="352043EB" w14:textId="31DA4DC3" w:rsidR="007C549A" w:rsidRDefault="007C549A" w:rsidP="007C549A">
      <w:pPr>
        <w:jc w:val="center"/>
        <w:rPr>
          <w:rFonts w:ascii="Times New Roman" w:hAnsi="Times New Roman" w:cs="Times New Roman"/>
          <w:b/>
          <w:sz w:val="32"/>
          <w:szCs w:val="32"/>
        </w:rPr>
      </w:pPr>
    </w:p>
    <w:p w14:paraId="6AB9729F" w14:textId="77777777" w:rsidR="007C549A" w:rsidRDefault="007C549A" w:rsidP="007C549A">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Каменная зимняя церковь Иоанна Предтечи в псевдо – русском стиле, построена на средства прихожан по проекту тверского губернского архитектора А.П. Фёдорова. В народе она получила название «красная». Находится она в 150 метрах от деревянной церкви Иоанна Предтечи, построенной в 1694 году</w:t>
      </w:r>
    </w:p>
    <w:p w14:paraId="676F3605" w14:textId="099DC5B9" w:rsidR="007C549A" w:rsidRDefault="007C549A" w:rsidP="007C549A">
      <w:pPr>
        <w:jc w:val="both"/>
        <w:rPr>
          <w:rFonts w:ascii="Times New Roman" w:hAnsi="Times New Roman" w:cs="Times New Roman"/>
          <w:sz w:val="28"/>
          <w:szCs w:val="28"/>
        </w:rPr>
      </w:pPr>
      <w:r>
        <w:rPr>
          <w:noProof/>
        </w:rPr>
        <w:drawing>
          <wp:inline distT="0" distB="0" distL="0" distR="0" wp14:anchorId="7AC3FCE2" wp14:editId="6446A43B">
            <wp:extent cx="2506894" cy="3314018"/>
            <wp:effectExtent l="0" t="0" r="8255" b="1270"/>
            <wp:docPr id="45"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32637" cy="3348049"/>
                    </a:xfrm>
                    <a:prstGeom prst="rect">
                      <a:avLst/>
                    </a:prstGeom>
                    <a:ln>
                      <a:noFill/>
                    </a:ln>
                    <a:effectLst>
                      <a:softEdge rad="112500"/>
                    </a:effectLst>
                    <a:extLst>
                      <a:ext uri="{909E8E84-426E-40DD-AFC4-6F175D3DCCD1}">
                        <a14:hiddenFill xmlns:a14="http://schemas.microsoft.com/office/drawing/2010/main">
                          <a:solidFill>
                            <a:schemeClr val="accent1"/>
                          </a:solidFill>
                        </a14:hiddenFill>
                      </a:ext>
                    </a:extLst>
                  </pic:spPr>
                </pic:pic>
              </a:graphicData>
            </a:graphic>
          </wp:inline>
        </w:drawing>
      </w:r>
      <w:r w:rsidR="00C52F6A">
        <w:rPr>
          <w:noProof/>
        </w:rPr>
        <w:t xml:space="preserve">       </w:t>
      </w:r>
      <w:r w:rsidR="00C52F6A">
        <w:rPr>
          <w:noProof/>
        </w:rPr>
        <w:drawing>
          <wp:inline distT="0" distB="0" distL="0" distR="0" wp14:anchorId="2E8A317E" wp14:editId="29420E64">
            <wp:extent cx="3078480" cy="3328670"/>
            <wp:effectExtent l="0" t="0" r="7620" b="508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78480" cy="3328670"/>
                    </a:xfrm>
                    <a:prstGeom prst="rect">
                      <a:avLst/>
                    </a:prstGeom>
                    <a:noFill/>
                  </pic:spPr>
                </pic:pic>
              </a:graphicData>
            </a:graphic>
          </wp:inline>
        </w:drawing>
      </w:r>
    </w:p>
    <w:p w14:paraId="30784C1D" w14:textId="77777777" w:rsidR="007C549A" w:rsidRDefault="007C549A" w:rsidP="007C549A">
      <w:pPr>
        <w:jc w:val="both"/>
        <w:rPr>
          <w:rFonts w:ascii="Times New Roman" w:hAnsi="Times New Roman" w:cs="Times New Roman"/>
          <w:sz w:val="28"/>
          <w:szCs w:val="28"/>
        </w:rPr>
      </w:pPr>
      <w:r>
        <w:rPr>
          <w:rFonts w:ascii="Times New Roman" w:hAnsi="Times New Roman" w:cs="Times New Roman"/>
          <w:sz w:val="28"/>
          <w:szCs w:val="28"/>
        </w:rPr>
        <w:t xml:space="preserve">   </w:t>
      </w:r>
      <w:r w:rsidRPr="00860A81">
        <w:rPr>
          <w:rFonts w:ascii="Times New Roman" w:hAnsi="Times New Roman" w:cs="Times New Roman"/>
          <w:sz w:val="28"/>
          <w:szCs w:val="28"/>
        </w:rPr>
        <w:t>Разрешение на постройку церкви было дано</w:t>
      </w:r>
      <w:r>
        <w:rPr>
          <w:rFonts w:ascii="Times New Roman" w:hAnsi="Times New Roman" w:cs="Times New Roman"/>
          <w:sz w:val="28"/>
          <w:szCs w:val="28"/>
        </w:rPr>
        <w:t xml:space="preserve"> в 1903 году. Строительство началось в 1905 году и к 1911 году церковь в основном была построена. Нужно было выполнить внутренние работы, но на них не было денег. Председатель строительного комитета церкви, земский начальник, потомственный дворянин Вараксин Алексей Николаевич обратился со следующим письмом в Священный Синод: «Его превосходительству господину </w:t>
      </w:r>
      <w:proofErr w:type="spellStart"/>
      <w:r>
        <w:rPr>
          <w:rFonts w:ascii="Times New Roman" w:hAnsi="Times New Roman" w:cs="Times New Roman"/>
          <w:sz w:val="28"/>
          <w:szCs w:val="28"/>
        </w:rPr>
        <w:t>обер</w:t>
      </w:r>
      <w:proofErr w:type="spellEnd"/>
      <w:r>
        <w:rPr>
          <w:rFonts w:ascii="Times New Roman" w:hAnsi="Times New Roman" w:cs="Times New Roman"/>
          <w:sz w:val="28"/>
          <w:szCs w:val="28"/>
        </w:rPr>
        <w:t xml:space="preserve"> – прокурору Святейшего Правительствующего Синода Прошение.</w:t>
      </w:r>
    </w:p>
    <w:p w14:paraId="120CB666" w14:textId="33D4D7A0" w:rsidR="007C549A" w:rsidRDefault="007C549A" w:rsidP="007C549A">
      <w:pPr>
        <w:jc w:val="both"/>
        <w:rPr>
          <w:rFonts w:ascii="Times New Roman" w:hAnsi="Times New Roman" w:cs="Times New Roman"/>
          <w:sz w:val="28"/>
          <w:szCs w:val="28"/>
        </w:rPr>
      </w:pPr>
      <w:r>
        <w:rPr>
          <w:rFonts w:ascii="Times New Roman" w:hAnsi="Times New Roman" w:cs="Times New Roman"/>
          <w:sz w:val="28"/>
          <w:szCs w:val="28"/>
        </w:rPr>
        <w:t xml:space="preserve">   В двадцати верстах по течению великой русской реки Волги, от её истока находится погост </w:t>
      </w:r>
      <w:proofErr w:type="spellStart"/>
      <w:r>
        <w:rPr>
          <w:rFonts w:ascii="Times New Roman" w:hAnsi="Times New Roman" w:cs="Times New Roman"/>
          <w:sz w:val="28"/>
          <w:szCs w:val="28"/>
        </w:rPr>
        <w:t>Ширково</w:t>
      </w:r>
      <w:proofErr w:type="spellEnd"/>
      <w:r>
        <w:rPr>
          <w:rFonts w:ascii="Times New Roman" w:hAnsi="Times New Roman" w:cs="Times New Roman"/>
          <w:sz w:val="28"/>
          <w:szCs w:val="28"/>
        </w:rPr>
        <w:t xml:space="preserve">, в котором имеется только старый, существующий около 250 лет, холодный, деревянный храм, с увеличением же народонаселения таковой оказался мал и ветх, почему явилась неотложная потребность в постройке нового, более обширного, тёплого храма. Прихожане, обсудив этот вопрос, выбрали строительный комитет, обязались приговорами все работы по доставке строительных материалов к месту постройки доставлять бесплатно и назначили подушный сбор и таким образом в продолжении 6 – 7 лет собрали около 27 тысяч рублей, на каковую сумму каменный храм в погосте </w:t>
      </w:r>
      <w:proofErr w:type="spellStart"/>
      <w:r>
        <w:rPr>
          <w:rFonts w:ascii="Times New Roman" w:hAnsi="Times New Roman" w:cs="Times New Roman"/>
          <w:sz w:val="28"/>
          <w:szCs w:val="28"/>
        </w:rPr>
        <w:t>Ширково</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черне</w:t>
      </w:r>
      <w:proofErr w:type="spellEnd"/>
      <w:r>
        <w:rPr>
          <w:rFonts w:ascii="Times New Roman" w:hAnsi="Times New Roman" w:cs="Times New Roman"/>
          <w:sz w:val="28"/>
          <w:szCs w:val="28"/>
        </w:rPr>
        <w:t xml:space="preserve"> уже построен. Необходимо с весны будущего 1912 года приступить к внутренней отделке – штукатурка, устройство дверей, рам, пола и приобретение иконостаса, но все материальные средства, как строительного комитета, так и прихода вконец истощены, </w:t>
      </w:r>
      <w:r>
        <w:rPr>
          <w:rFonts w:ascii="Times New Roman" w:hAnsi="Times New Roman" w:cs="Times New Roman"/>
          <w:sz w:val="28"/>
          <w:szCs w:val="28"/>
        </w:rPr>
        <w:lastRenderedPageBreak/>
        <w:t xml:space="preserve">окончить постройку без посторонней помощи является невозможным, приняв же во внимание горячее, сердечное отношение к постройке храма всего населения </w:t>
      </w:r>
      <w:proofErr w:type="spellStart"/>
      <w:r>
        <w:rPr>
          <w:rFonts w:ascii="Times New Roman" w:hAnsi="Times New Roman" w:cs="Times New Roman"/>
          <w:sz w:val="28"/>
          <w:szCs w:val="28"/>
        </w:rPr>
        <w:t>Ширковского</w:t>
      </w:r>
      <w:proofErr w:type="spellEnd"/>
      <w:r>
        <w:rPr>
          <w:rFonts w:ascii="Times New Roman" w:hAnsi="Times New Roman" w:cs="Times New Roman"/>
          <w:sz w:val="28"/>
          <w:szCs w:val="28"/>
        </w:rPr>
        <w:t xml:space="preserve"> прихода, что в наш век является редким, тем более, что население прихода небогатое, не имеющее ни фабричного, ни какого другого выгодного заработка, является, по моему мнению, отрадным фактом, это меня как председателя строительного комитета, утверждённого епархиальным начальством и как земского начальника, обязанного Законом заботиться о населении вверенного ему участка, а также личное глубокое убеждение, вынудили решиться покорнейше просить Ваше Высокопревосходительство не отказать в оказании возможной помощи из специальных или других средств Святейшего Синода к достройке нашего храма. Не менее 6 тысяч.</w:t>
      </w:r>
    </w:p>
    <w:p w14:paraId="0CBE33EF" w14:textId="77777777" w:rsidR="007C549A" w:rsidRDefault="007C549A" w:rsidP="007C549A">
      <w:pPr>
        <w:jc w:val="both"/>
        <w:rPr>
          <w:rFonts w:ascii="Times New Roman" w:hAnsi="Times New Roman" w:cs="Times New Roman"/>
          <w:sz w:val="28"/>
          <w:szCs w:val="28"/>
        </w:rPr>
      </w:pPr>
      <w:r>
        <w:rPr>
          <w:rFonts w:ascii="Times New Roman" w:hAnsi="Times New Roman" w:cs="Times New Roman"/>
          <w:sz w:val="28"/>
          <w:szCs w:val="28"/>
        </w:rPr>
        <w:t xml:space="preserve">     10 декабря 1912 года»</w:t>
      </w:r>
    </w:p>
    <w:p w14:paraId="77DB193C" w14:textId="0AC085BD" w:rsidR="007C549A" w:rsidRDefault="007C549A" w:rsidP="007C549A">
      <w:pPr>
        <w:jc w:val="both"/>
        <w:rPr>
          <w:rFonts w:ascii="Times New Roman" w:hAnsi="Times New Roman" w:cs="Times New Roman"/>
          <w:sz w:val="28"/>
          <w:szCs w:val="28"/>
        </w:rPr>
      </w:pPr>
      <w:r>
        <w:rPr>
          <w:rFonts w:ascii="Times New Roman" w:hAnsi="Times New Roman" w:cs="Times New Roman"/>
          <w:sz w:val="28"/>
          <w:szCs w:val="28"/>
        </w:rPr>
        <w:t xml:space="preserve">   Священный Синод выделил необходимую сумму денег на внутреннюю отделку церкви. 22 августа 1913 года строительство храма было завершено. Освещение храма состоялось в 1915 году. Храм был рассчитан на 1400 человек. Было установлено пять медных колоколов с общим весом около 400 пудов. Отопление храма осуществлялось двумя калориферами, расположенными в подвальном этаже, полы были выстланы чугунными плитами с рельефным рисунком вазонов. В южной части солеи – плита с поминальной надписью князя И.П. Гагарина и княгини М.П. Гагариной, датированной 1702 годом. Эта плита сейчас находится в краеведческом музее, её нашли в 1984 году в деревне </w:t>
      </w:r>
      <w:proofErr w:type="spellStart"/>
      <w:r>
        <w:rPr>
          <w:rFonts w:ascii="Times New Roman" w:hAnsi="Times New Roman" w:cs="Times New Roman"/>
          <w:sz w:val="28"/>
          <w:szCs w:val="28"/>
        </w:rPr>
        <w:t>Нечаевщина</w:t>
      </w:r>
      <w:proofErr w:type="spellEnd"/>
      <w:r>
        <w:rPr>
          <w:rFonts w:ascii="Times New Roman" w:hAnsi="Times New Roman" w:cs="Times New Roman"/>
          <w:sz w:val="28"/>
          <w:szCs w:val="28"/>
        </w:rPr>
        <w:t xml:space="preserve"> у местного жителя И.И. Фомина.</w:t>
      </w:r>
    </w:p>
    <w:p w14:paraId="2B640297" w14:textId="69A9AC78" w:rsidR="007C549A" w:rsidRDefault="007C549A" w:rsidP="007C549A">
      <w:pPr>
        <w:jc w:val="both"/>
        <w:rPr>
          <w:rFonts w:ascii="Times New Roman" w:hAnsi="Times New Roman" w:cs="Times New Roman"/>
          <w:sz w:val="28"/>
          <w:szCs w:val="28"/>
        </w:rPr>
      </w:pPr>
      <w:r>
        <w:rPr>
          <w:rFonts w:ascii="Times New Roman" w:hAnsi="Times New Roman" w:cs="Times New Roman"/>
          <w:sz w:val="28"/>
          <w:szCs w:val="28"/>
        </w:rPr>
        <w:t xml:space="preserve">   Храм </w:t>
      </w:r>
      <w:proofErr w:type="spellStart"/>
      <w:r>
        <w:rPr>
          <w:rFonts w:ascii="Times New Roman" w:hAnsi="Times New Roman" w:cs="Times New Roman"/>
          <w:sz w:val="28"/>
          <w:szCs w:val="28"/>
        </w:rPr>
        <w:t>трёхпрестольный</w:t>
      </w:r>
      <w:proofErr w:type="spellEnd"/>
      <w:r>
        <w:rPr>
          <w:rFonts w:ascii="Times New Roman" w:hAnsi="Times New Roman" w:cs="Times New Roman"/>
          <w:sz w:val="28"/>
          <w:szCs w:val="28"/>
        </w:rPr>
        <w:t>. Главная – в честь Рождества Иоанна Предтечи, северный – в честь Богоявления, южный – в честь Рождества Христова.</w:t>
      </w:r>
    </w:p>
    <w:p w14:paraId="36C434FF" w14:textId="2D4A7686" w:rsidR="007C549A" w:rsidRDefault="00C52F6A" w:rsidP="007C549A">
      <w:pPr>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87936" behindDoc="0" locked="0" layoutInCell="1" allowOverlap="1" wp14:anchorId="1DF17612" wp14:editId="75ABD9FF">
            <wp:simplePos x="0" y="0"/>
            <wp:positionH relativeFrom="margin">
              <wp:align>left</wp:align>
            </wp:positionH>
            <wp:positionV relativeFrom="paragraph">
              <wp:posOffset>143510</wp:posOffset>
            </wp:positionV>
            <wp:extent cx="2947035" cy="2947035"/>
            <wp:effectExtent l="0" t="0" r="5715" b="5715"/>
            <wp:wrapThrough wrapText="bothSides">
              <wp:wrapPolygon edited="0">
                <wp:start x="0" y="0"/>
                <wp:lineTo x="0" y="21502"/>
                <wp:lineTo x="21502" y="21502"/>
                <wp:lineTo x="21502" y="0"/>
                <wp:lineTo x="0" y="0"/>
              </wp:wrapPolygon>
            </wp:wrapThrough>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47035" cy="2947035"/>
                    </a:xfrm>
                    <a:prstGeom prst="rect">
                      <a:avLst/>
                    </a:prstGeom>
                    <a:noFill/>
                  </pic:spPr>
                </pic:pic>
              </a:graphicData>
            </a:graphic>
            <wp14:sizeRelH relativeFrom="margin">
              <wp14:pctWidth>0</wp14:pctWidth>
            </wp14:sizeRelH>
            <wp14:sizeRelV relativeFrom="margin">
              <wp14:pctHeight>0</wp14:pctHeight>
            </wp14:sizeRelV>
          </wp:anchor>
        </w:drawing>
      </w:r>
      <w:r w:rsidR="007C549A">
        <w:rPr>
          <w:rFonts w:ascii="Times New Roman" w:hAnsi="Times New Roman" w:cs="Times New Roman"/>
          <w:sz w:val="28"/>
          <w:szCs w:val="28"/>
        </w:rPr>
        <w:t xml:space="preserve">   В 1937 году церковь закрыли, она была частично разрушена и разграблена. В 1975 году сгорел от удара молнии шатёр колокольни. В 1977 – 1978 годах отреставрировали снаружи, восстановили шатёр колокольни.</w:t>
      </w:r>
    </w:p>
    <w:p w14:paraId="34B0FE32" w14:textId="71A3EB07" w:rsidR="007C549A" w:rsidRDefault="007C549A" w:rsidP="007C549A">
      <w:pPr>
        <w:jc w:val="both"/>
        <w:rPr>
          <w:rFonts w:ascii="Times New Roman" w:hAnsi="Times New Roman" w:cs="Times New Roman"/>
          <w:sz w:val="28"/>
          <w:szCs w:val="28"/>
        </w:rPr>
      </w:pPr>
      <w:r>
        <w:rPr>
          <w:rFonts w:ascii="Times New Roman" w:hAnsi="Times New Roman" w:cs="Times New Roman"/>
          <w:sz w:val="28"/>
          <w:szCs w:val="28"/>
        </w:rPr>
        <w:t xml:space="preserve">   Настоящая реставрация каменного храма началась только в 1992 году, когда он был передан верующим. Ремонтные работы провели на средства благотворителей и в том же году храм открыли для прихожан.</w:t>
      </w:r>
    </w:p>
    <w:p w14:paraId="4ED2D585" w14:textId="6F63535C" w:rsidR="00C52F6A" w:rsidRDefault="007C549A" w:rsidP="007C549A">
      <w:pPr>
        <w:jc w:val="both"/>
        <w:rPr>
          <w:rFonts w:ascii="Times New Roman" w:hAnsi="Times New Roman" w:cs="Times New Roman"/>
          <w:sz w:val="28"/>
          <w:szCs w:val="28"/>
        </w:rPr>
      </w:pPr>
      <w:r>
        <w:rPr>
          <w:rFonts w:ascii="Times New Roman" w:hAnsi="Times New Roman" w:cs="Times New Roman"/>
          <w:sz w:val="28"/>
          <w:szCs w:val="28"/>
        </w:rPr>
        <w:t xml:space="preserve"> </w:t>
      </w:r>
    </w:p>
    <w:p w14:paraId="051493E4" w14:textId="417129E5" w:rsidR="007C549A" w:rsidRDefault="007C549A" w:rsidP="007C549A">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Прошло ещё более десяти лет, прежде чем каменная церковь Иоанна Предтечи на </w:t>
      </w:r>
      <w:proofErr w:type="spellStart"/>
      <w:r>
        <w:rPr>
          <w:rFonts w:ascii="Times New Roman" w:hAnsi="Times New Roman" w:cs="Times New Roman"/>
          <w:sz w:val="28"/>
          <w:szCs w:val="28"/>
        </w:rPr>
        <w:t>Ширковом</w:t>
      </w:r>
      <w:proofErr w:type="spellEnd"/>
      <w:r>
        <w:rPr>
          <w:rFonts w:ascii="Times New Roman" w:hAnsi="Times New Roman" w:cs="Times New Roman"/>
          <w:sz w:val="28"/>
          <w:szCs w:val="28"/>
        </w:rPr>
        <w:t xml:space="preserve"> погосте обрела свой законченный вид. Её интерьер украсили фрески и иконостас. </w:t>
      </w:r>
    </w:p>
    <w:p w14:paraId="4C48816B" w14:textId="1B8E2AF6" w:rsidR="007C549A" w:rsidRDefault="007C549A" w:rsidP="007C549A">
      <w:pPr>
        <w:rPr>
          <w:rFonts w:ascii="Times New Roman" w:hAnsi="Times New Roman" w:cs="Times New Roman"/>
          <w:sz w:val="28"/>
          <w:szCs w:val="28"/>
        </w:rPr>
      </w:pPr>
      <w:r>
        <w:rPr>
          <w:noProof/>
        </w:rPr>
        <w:drawing>
          <wp:inline distT="0" distB="0" distL="0" distR="0" wp14:anchorId="0CEDAD17" wp14:editId="2E066979">
            <wp:extent cx="2622311" cy="1715784"/>
            <wp:effectExtent l="0" t="0" r="6985" b="0"/>
            <wp:docPr id="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05137" cy="1769977"/>
                    </a:xfrm>
                    <a:prstGeom prst="rect">
                      <a:avLst/>
                    </a:prstGeom>
                    <a:noFill/>
                    <a:ln>
                      <a:noFill/>
                    </a:ln>
                    <a:effectLst/>
                  </pic:spPr>
                </pic:pic>
              </a:graphicData>
            </a:graphic>
          </wp:inline>
        </w:drawing>
      </w:r>
      <w:r>
        <w:rPr>
          <w:rFonts w:ascii="Times New Roman" w:hAnsi="Times New Roman" w:cs="Times New Roman"/>
          <w:sz w:val="28"/>
          <w:szCs w:val="28"/>
        </w:rPr>
        <w:t xml:space="preserve">          </w:t>
      </w:r>
      <w:r>
        <w:rPr>
          <w:noProof/>
        </w:rPr>
        <w:drawing>
          <wp:inline distT="0" distB="0" distL="0" distR="0" wp14:anchorId="0A5386BB" wp14:editId="3C8877EF">
            <wp:extent cx="2745624" cy="1838025"/>
            <wp:effectExtent l="0" t="0" r="0" b="0"/>
            <wp:docPr id="49"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Grp="1"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00260" cy="1874601"/>
                    </a:xfrm>
                    <a:prstGeom prst="rect">
                      <a:avLst/>
                    </a:prstGeom>
                    <a:noFill/>
                    <a:ln>
                      <a:noFill/>
                    </a:ln>
                    <a:effectLst/>
                  </pic:spPr>
                </pic:pic>
              </a:graphicData>
            </a:graphic>
          </wp:inline>
        </w:drawing>
      </w:r>
    </w:p>
    <w:p w14:paraId="29D7914C" w14:textId="77777777" w:rsidR="007C549A" w:rsidRDefault="007C549A" w:rsidP="007C549A">
      <w:pPr>
        <w:jc w:val="both"/>
        <w:rPr>
          <w:rFonts w:ascii="Times New Roman" w:hAnsi="Times New Roman" w:cs="Times New Roman"/>
          <w:sz w:val="28"/>
          <w:szCs w:val="28"/>
        </w:rPr>
      </w:pPr>
    </w:p>
    <w:p w14:paraId="378C7D92" w14:textId="46470101" w:rsidR="00C52F6A" w:rsidRDefault="00C52F6A" w:rsidP="007C549A">
      <w:pPr>
        <w:jc w:val="both"/>
        <w:rPr>
          <w:rFonts w:ascii="Times New Roman" w:hAnsi="Times New Roman" w:cs="Times New Roman"/>
          <w:sz w:val="28"/>
          <w:szCs w:val="28"/>
        </w:rPr>
      </w:pPr>
      <w:r>
        <w:rPr>
          <w:noProof/>
        </w:rPr>
        <w:drawing>
          <wp:anchor distT="0" distB="0" distL="114300" distR="114300" simplePos="0" relativeHeight="251686912" behindDoc="0" locked="0" layoutInCell="1" allowOverlap="1" wp14:anchorId="46893A2B" wp14:editId="2CFE5663">
            <wp:simplePos x="0" y="0"/>
            <wp:positionH relativeFrom="margin">
              <wp:align>right</wp:align>
            </wp:positionH>
            <wp:positionV relativeFrom="paragraph">
              <wp:posOffset>94530</wp:posOffset>
            </wp:positionV>
            <wp:extent cx="3114675" cy="2753360"/>
            <wp:effectExtent l="0" t="0" r="9525" b="8890"/>
            <wp:wrapThrough wrapText="bothSides">
              <wp:wrapPolygon edited="0">
                <wp:start x="528" y="0"/>
                <wp:lineTo x="0" y="299"/>
                <wp:lineTo x="0" y="21371"/>
                <wp:lineTo x="528" y="21520"/>
                <wp:lineTo x="21006" y="21520"/>
                <wp:lineTo x="21534" y="21371"/>
                <wp:lineTo x="21534" y="299"/>
                <wp:lineTo x="21006" y="0"/>
                <wp:lineTo x="528" y="0"/>
              </wp:wrapPolygon>
            </wp:wrapThrough>
            <wp:docPr id="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14675" cy="2753360"/>
                    </a:xfrm>
                    <a:prstGeom prst="rect">
                      <a:avLst/>
                    </a:prstGeom>
                    <a:ln>
                      <a:noFill/>
                    </a:ln>
                    <a:effectLst>
                      <a:softEdge rad="112500"/>
                    </a:effectLst>
                    <a:extLst>
                      <a:ext uri="{909E8E84-426E-40DD-AFC4-6F175D3DCCD1}">
                        <a14:hiddenFill xmlns:a14="http://schemas.microsoft.com/office/drawing/2010/main">
                          <a:solidFill>
                            <a:schemeClr val="accent1"/>
                          </a:solidFill>
                        </a14:hiddenFill>
                      </a:ext>
                    </a:extLst>
                  </pic:spPr>
                </pic:pic>
              </a:graphicData>
            </a:graphic>
          </wp:anchor>
        </w:drawing>
      </w:r>
    </w:p>
    <w:p w14:paraId="1499CE40" w14:textId="1553AE00" w:rsidR="007C549A" w:rsidRDefault="007C549A" w:rsidP="007C549A">
      <w:pPr>
        <w:jc w:val="both"/>
        <w:rPr>
          <w:rFonts w:ascii="Times New Roman" w:hAnsi="Times New Roman" w:cs="Times New Roman"/>
          <w:sz w:val="28"/>
          <w:szCs w:val="28"/>
        </w:rPr>
      </w:pPr>
      <w:r>
        <w:rPr>
          <w:rFonts w:ascii="Times New Roman" w:hAnsi="Times New Roman" w:cs="Times New Roman"/>
          <w:sz w:val="28"/>
          <w:szCs w:val="28"/>
        </w:rPr>
        <w:t xml:space="preserve">В 2009 году на колокольню был поднят самый большой из имеющихся здесь колоколов. Бронзовый великан весит 3 тонны 200 килограммов. Он был отлит в Тутаеве Ярославской области на средства одного из благотворителей, уроженца д. </w:t>
      </w:r>
      <w:proofErr w:type="spellStart"/>
      <w:r>
        <w:rPr>
          <w:rFonts w:ascii="Times New Roman" w:hAnsi="Times New Roman" w:cs="Times New Roman"/>
          <w:sz w:val="28"/>
          <w:szCs w:val="28"/>
        </w:rPr>
        <w:t>Косицкое</w:t>
      </w:r>
      <w:proofErr w:type="spellEnd"/>
      <w:r>
        <w:rPr>
          <w:rFonts w:ascii="Times New Roman" w:hAnsi="Times New Roman" w:cs="Times New Roman"/>
          <w:sz w:val="28"/>
          <w:szCs w:val="28"/>
        </w:rPr>
        <w:t>.</w:t>
      </w:r>
    </w:p>
    <w:p w14:paraId="6B8A2D29" w14:textId="77103AFB" w:rsidR="007C549A" w:rsidRDefault="007C549A" w:rsidP="007C549A">
      <w:pPr>
        <w:jc w:val="center"/>
        <w:rPr>
          <w:rFonts w:ascii="Times New Roman" w:hAnsi="Times New Roman" w:cs="Times New Roman"/>
          <w:sz w:val="28"/>
          <w:szCs w:val="28"/>
        </w:rPr>
      </w:pPr>
    </w:p>
    <w:p w14:paraId="4135669A" w14:textId="65B7D893" w:rsidR="007C549A" w:rsidRDefault="007C549A" w:rsidP="007C549A">
      <w:pPr>
        <w:jc w:val="both"/>
        <w:rPr>
          <w:rFonts w:ascii="Times New Roman" w:hAnsi="Times New Roman" w:cs="Times New Roman"/>
          <w:sz w:val="28"/>
          <w:szCs w:val="28"/>
        </w:rPr>
      </w:pPr>
    </w:p>
    <w:p w14:paraId="7C3B0FA8" w14:textId="60D8880E" w:rsidR="007C549A" w:rsidRDefault="00C52F6A" w:rsidP="007C549A">
      <w:pPr>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85888" behindDoc="0" locked="0" layoutInCell="1" allowOverlap="1" wp14:anchorId="54E9AA21" wp14:editId="6DE863D7">
            <wp:simplePos x="0" y="0"/>
            <wp:positionH relativeFrom="margin">
              <wp:align>left</wp:align>
            </wp:positionH>
            <wp:positionV relativeFrom="paragraph">
              <wp:posOffset>281919</wp:posOffset>
            </wp:positionV>
            <wp:extent cx="2658110" cy="2855595"/>
            <wp:effectExtent l="0" t="0" r="8890" b="1905"/>
            <wp:wrapThrough wrapText="bothSides">
              <wp:wrapPolygon edited="0">
                <wp:start x="929" y="0"/>
                <wp:lineTo x="310" y="576"/>
                <wp:lineTo x="0" y="1297"/>
                <wp:lineTo x="0" y="19165"/>
                <wp:lineTo x="155" y="20894"/>
                <wp:lineTo x="929" y="21470"/>
                <wp:lineTo x="20589" y="21470"/>
                <wp:lineTo x="21363" y="20894"/>
                <wp:lineTo x="21517" y="19165"/>
                <wp:lineTo x="21517" y="1297"/>
                <wp:lineTo x="21208" y="576"/>
                <wp:lineTo x="20589" y="0"/>
                <wp:lineTo x="929" y="0"/>
              </wp:wrapPolygon>
            </wp:wrapThrough>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658110" cy="2855595"/>
                    </a:xfrm>
                    <a:prstGeom prst="rect">
                      <a:avLst/>
                    </a:prstGeom>
                    <a:noFill/>
                  </pic:spPr>
                </pic:pic>
              </a:graphicData>
            </a:graphic>
            <wp14:sizeRelH relativeFrom="margin">
              <wp14:pctWidth>0</wp14:pctWidth>
            </wp14:sizeRelH>
            <wp14:sizeRelV relativeFrom="margin">
              <wp14:pctHeight>0</wp14:pctHeight>
            </wp14:sizeRelV>
          </wp:anchor>
        </w:drawing>
      </w:r>
    </w:p>
    <w:p w14:paraId="76B25F5F" w14:textId="4D6D6D4C" w:rsidR="007C549A" w:rsidRDefault="007C549A" w:rsidP="007C549A">
      <w:pPr>
        <w:jc w:val="both"/>
        <w:rPr>
          <w:rFonts w:ascii="Times New Roman" w:hAnsi="Times New Roman" w:cs="Times New Roman"/>
          <w:sz w:val="28"/>
          <w:szCs w:val="28"/>
        </w:rPr>
      </w:pPr>
    </w:p>
    <w:p w14:paraId="2EF37BC7" w14:textId="6604CA7A" w:rsidR="007C549A" w:rsidRDefault="007C549A" w:rsidP="007C549A">
      <w:pPr>
        <w:jc w:val="both"/>
        <w:rPr>
          <w:rFonts w:ascii="Times New Roman" w:hAnsi="Times New Roman" w:cs="Times New Roman"/>
          <w:sz w:val="28"/>
          <w:szCs w:val="28"/>
        </w:rPr>
      </w:pPr>
      <w:r>
        <w:rPr>
          <w:rFonts w:ascii="Times New Roman" w:hAnsi="Times New Roman" w:cs="Times New Roman"/>
          <w:sz w:val="28"/>
          <w:szCs w:val="28"/>
        </w:rPr>
        <w:t xml:space="preserve">Рядом с храмом имеется деревянная </w:t>
      </w:r>
      <w:proofErr w:type="spellStart"/>
      <w:r>
        <w:rPr>
          <w:rFonts w:ascii="Times New Roman" w:hAnsi="Times New Roman" w:cs="Times New Roman"/>
          <w:sz w:val="28"/>
          <w:szCs w:val="28"/>
        </w:rPr>
        <w:t>накладезная</w:t>
      </w:r>
      <w:proofErr w:type="spellEnd"/>
      <w:r>
        <w:rPr>
          <w:rFonts w:ascii="Times New Roman" w:hAnsi="Times New Roman" w:cs="Times New Roman"/>
          <w:sz w:val="28"/>
          <w:szCs w:val="28"/>
        </w:rPr>
        <w:t xml:space="preserve"> часовня, построенная в начале 20 века. Она органично дополняет храмовый ансамбль в честь Рождества Иоанна Предтечи. Отреставрирована часовня в 1994 году к 300 – </w:t>
      </w:r>
      <w:proofErr w:type="spellStart"/>
      <w:r>
        <w:rPr>
          <w:rFonts w:ascii="Times New Roman" w:hAnsi="Times New Roman" w:cs="Times New Roman"/>
          <w:sz w:val="28"/>
          <w:szCs w:val="28"/>
        </w:rPr>
        <w:t>летию</w:t>
      </w:r>
      <w:proofErr w:type="spellEnd"/>
      <w:r>
        <w:rPr>
          <w:rFonts w:ascii="Times New Roman" w:hAnsi="Times New Roman" w:cs="Times New Roman"/>
          <w:sz w:val="28"/>
          <w:szCs w:val="28"/>
        </w:rPr>
        <w:t xml:space="preserve"> основания деревянной церкви.</w:t>
      </w:r>
    </w:p>
    <w:p w14:paraId="05920327" w14:textId="4B21B2E2" w:rsidR="007C549A" w:rsidRDefault="007C549A" w:rsidP="007C549A">
      <w:pPr>
        <w:jc w:val="both"/>
        <w:rPr>
          <w:rFonts w:ascii="Times New Roman" w:hAnsi="Times New Roman" w:cs="Times New Roman"/>
          <w:sz w:val="28"/>
          <w:szCs w:val="28"/>
        </w:rPr>
      </w:pPr>
    </w:p>
    <w:p w14:paraId="4DE03AC3" w14:textId="752FAB4E" w:rsidR="007C549A" w:rsidRDefault="007C549A" w:rsidP="007C549A">
      <w:pPr>
        <w:jc w:val="both"/>
        <w:rPr>
          <w:rFonts w:ascii="Times New Roman" w:hAnsi="Times New Roman" w:cs="Times New Roman"/>
          <w:sz w:val="28"/>
          <w:szCs w:val="28"/>
        </w:rPr>
      </w:pPr>
    </w:p>
    <w:p w14:paraId="2E3B30E5" w14:textId="7CAF4B1C" w:rsidR="007C549A" w:rsidRDefault="007C549A" w:rsidP="007C549A">
      <w:pPr>
        <w:jc w:val="both"/>
        <w:rPr>
          <w:rFonts w:ascii="Times New Roman" w:hAnsi="Times New Roman" w:cs="Times New Roman"/>
          <w:sz w:val="28"/>
          <w:szCs w:val="28"/>
        </w:rPr>
      </w:pPr>
    </w:p>
    <w:p w14:paraId="2FCF83CE" w14:textId="2D61017A" w:rsidR="007C549A" w:rsidRDefault="007C549A" w:rsidP="007C549A">
      <w:pPr>
        <w:jc w:val="both"/>
        <w:rPr>
          <w:rFonts w:ascii="Times New Roman" w:hAnsi="Times New Roman" w:cs="Times New Roman"/>
          <w:sz w:val="28"/>
          <w:szCs w:val="28"/>
        </w:rPr>
      </w:pPr>
    </w:p>
    <w:p w14:paraId="47003BAB" w14:textId="39204ED1" w:rsidR="007C549A" w:rsidRDefault="007C549A" w:rsidP="007C549A">
      <w:pPr>
        <w:jc w:val="both"/>
        <w:rPr>
          <w:rFonts w:ascii="Times New Roman" w:hAnsi="Times New Roman" w:cs="Times New Roman"/>
          <w:sz w:val="28"/>
          <w:szCs w:val="28"/>
        </w:rPr>
      </w:pPr>
    </w:p>
    <w:p w14:paraId="14F56DDF" w14:textId="66B142D0" w:rsidR="007C549A" w:rsidRDefault="007C549A" w:rsidP="007C549A">
      <w:pPr>
        <w:jc w:val="center"/>
        <w:rPr>
          <w:rFonts w:ascii="Times New Roman" w:hAnsi="Times New Roman" w:cs="Times New Roman"/>
          <w:sz w:val="28"/>
          <w:szCs w:val="28"/>
        </w:rPr>
      </w:pPr>
    </w:p>
    <w:p w14:paraId="2684B205" w14:textId="77777777" w:rsidR="007C549A" w:rsidRDefault="007C549A" w:rsidP="007C549A">
      <w:pPr>
        <w:jc w:val="both"/>
        <w:rPr>
          <w:rFonts w:ascii="Times New Roman" w:hAnsi="Times New Roman" w:cs="Times New Roman"/>
          <w:sz w:val="28"/>
          <w:szCs w:val="28"/>
        </w:rPr>
      </w:pPr>
    </w:p>
    <w:p w14:paraId="4BAE3186" w14:textId="77777777" w:rsidR="007C549A" w:rsidRDefault="007C549A" w:rsidP="007C549A">
      <w:pPr>
        <w:jc w:val="both"/>
        <w:rPr>
          <w:rFonts w:ascii="Times New Roman" w:hAnsi="Times New Roman" w:cs="Times New Roman"/>
          <w:sz w:val="28"/>
          <w:szCs w:val="28"/>
        </w:rPr>
      </w:pPr>
    </w:p>
    <w:p w14:paraId="1AE52267" w14:textId="77777777" w:rsidR="007C549A" w:rsidRDefault="007C549A" w:rsidP="00965542">
      <w:pPr>
        <w:jc w:val="center"/>
        <w:rPr>
          <w:rFonts w:ascii="Monotype Corsiva" w:hAnsi="Monotype Corsiva"/>
          <w:b/>
          <w:bCs/>
          <w:sz w:val="56"/>
          <w:szCs w:val="56"/>
        </w:rPr>
      </w:pPr>
    </w:p>
    <w:sectPr w:rsidR="007C549A" w:rsidSect="003C3F9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Pecita">
    <w:panose1 w:val="00000000000000000000"/>
    <w:charset w:val="80"/>
    <w:family w:val="script"/>
    <w:notTrueType/>
    <w:pitch w:val="variable"/>
    <w:sig w:usb0="E540A6FF" w:usb1="5807FBFF" w:usb2="00128034" w:usb3="00000000" w:csb0="8002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73D"/>
    <w:rsid w:val="00082341"/>
    <w:rsid w:val="001E5E36"/>
    <w:rsid w:val="001F4A93"/>
    <w:rsid w:val="00247940"/>
    <w:rsid w:val="00337235"/>
    <w:rsid w:val="00374328"/>
    <w:rsid w:val="003C3F96"/>
    <w:rsid w:val="005379F2"/>
    <w:rsid w:val="005E186E"/>
    <w:rsid w:val="005E3E59"/>
    <w:rsid w:val="0060669C"/>
    <w:rsid w:val="00637A27"/>
    <w:rsid w:val="006B220F"/>
    <w:rsid w:val="007A58E7"/>
    <w:rsid w:val="007C549A"/>
    <w:rsid w:val="008F273D"/>
    <w:rsid w:val="00907CD1"/>
    <w:rsid w:val="00963CDA"/>
    <w:rsid w:val="00965542"/>
    <w:rsid w:val="00AC4AAD"/>
    <w:rsid w:val="00B01913"/>
    <w:rsid w:val="00B95DF2"/>
    <w:rsid w:val="00C06D30"/>
    <w:rsid w:val="00C52F6A"/>
    <w:rsid w:val="00C7661B"/>
    <w:rsid w:val="00D820A2"/>
    <w:rsid w:val="00DB635A"/>
    <w:rsid w:val="00EF179F"/>
    <w:rsid w:val="00F31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63017"/>
  <w15:chartTrackingRefBased/>
  <w15:docId w15:val="{D025F896-E37E-4C48-A7FA-A87F8C14F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F27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17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3.png"/><Relationship Id="rId50" Type="http://schemas.openxmlformats.org/officeDocument/2006/relationships/image" Target="media/image46.jpeg"/><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jpeg"/><Relationship Id="rId45" Type="http://schemas.microsoft.com/office/2007/relationships/hdphoto" Target="media/hdphoto1.wdp"/><Relationship Id="rId53"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png"/><Relationship Id="rId52" Type="http://schemas.openxmlformats.org/officeDocument/2006/relationships/image" Target="media/image48.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4.png"/><Relationship Id="rId8" Type="http://schemas.openxmlformats.org/officeDocument/2006/relationships/image" Target="media/image5.png"/><Relationship Id="rId51" Type="http://schemas.openxmlformats.org/officeDocument/2006/relationships/image" Target="media/image47.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2.png"/><Relationship Id="rId20" Type="http://schemas.openxmlformats.org/officeDocument/2006/relationships/image" Target="media/image17.png"/><Relationship Id="rId41" Type="http://schemas.openxmlformats.org/officeDocument/2006/relationships/image" Target="media/image38.png"/><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openxmlformats.org/officeDocument/2006/relationships/image" Target="media/image4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1</Pages>
  <Words>4512</Words>
  <Characters>25719</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12</cp:revision>
  <dcterms:created xsi:type="dcterms:W3CDTF">2023-01-27T12:03:00Z</dcterms:created>
  <dcterms:modified xsi:type="dcterms:W3CDTF">2024-02-09T07:56:00Z</dcterms:modified>
</cp:coreProperties>
</file>